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082" w:tblpY="2493"/>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7875" w:type="dxa"/>
            <w:tcBorders>
              <w:top w:val="nil"/>
              <w:left w:val="nil"/>
              <w:bottom w:val="nil"/>
              <w:right w:val="nil"/>
            </w:tcBorders>
          </w:tcPr>
          <w:p>
            <w:pPr>
              <w:jc w:val="distribute"/>
              <w:rPr>
                <w:b/>
                <w:bCs/>
                <w:color w:val="FF0000"/>
                <w:kern w:val="0"/>
                <w:sz w:val="84"/>
                <w:szCs w:val="84"/>
              </w:rPr>
            </w:pPr>
            <w:r>
              <w:rPr>
                <w:rFonts w:hint="eastAsia"/>
                <w:b/>
                <w:bCs/>
                <w:color w:val="FF0000"/>
                <w:kern w:val="0"/>
                <w:sz w:val="84"/>
                <w:szCs w:val="84"/>
              </w:rPr>
              <w:t>海南省科学技术协会</w:t>
            </w:r>
          </w:p>
          <w:p>
            <w:pPr>
              <w:jc w:val="distribute"/>
              <w:rPr>
                <w:b/>
                <w:bCs/>
                <w:color w:val="FF0000"/>
                <w:kern w:val="0"/>
                <w:sz w:val="15"/>
                <w:szCs w:val="15"/>
              </w:rPr>
            </w:pPr>
          </w:p>
          <w:p>
            <w:pPr>
              <w:jc w:val="distribute"/>
              <w:rPr>
                <w:b/>
                <w:bCs/>
                <w:color w:val="FF0000"/>
                <w:kern w:val="0"/>
                <w:sz w:val="84"/>
                <w:szCs w:val="84"/>
              </w:rPr>
            </w:pPr>
            <w:r>
              <w:rPr>
                <w:rFonts w:hint="eastAsia"/>
                <w:b/>
                <w:bCs/>
                <w:color w:val="FF0000"/>
                <w:kern w:val="0"/>
                <w:sz w:val="84"/>
                <w:szCs w:val="84"/>
              </w:rPr>
              <w:t>海南省教育厅</w:t>
            </w:r>
          </w:p>
        </w:tc>
        <w:tc>
          <w:tcPr>
            <w:tcW w:w="2190" w:type="dxa"/>
            <w:tcBorders>
              <w:top w:val="nil"/>
              <w:left w:val="nil"/>
              <w:bottom w:val="nil"/>
              <w:right w:val="nil"/>
            </w:tcBorders>
            <w:vAlign w:val="center"/>
          </w:tcPr>
          <w:p>
            <w:pPr>
              <w:rPr>
                <w:b/>
                <w:bCs/>
                <w:color w:val="FF0000"/>
                <w:kern w:val="0"/>
                <w:sz w:val="84"/>
                <w:szCs w:val="84"/>
              </w:rPr>
            </w:pPr>
            <w:r>
              <w:rPr>
                <w:rFonts w:hint="eastAsia"/>
                <w:b/>
                <w:bCs/>
                <w:color w:val="FF0000"/>
                <w:kern w:val="0"/>
                <w:sz w:val="96"/>
                <w:szCs w:val="96"/>
              </w:rPr>
              <w:t>文件</w:t>
            </w:r>
          </w:p>
        </w:tc>
      </w:tr>
    </w:tbl>
    <w:p>
      <w:pPr>
        <w:jc w:val="distribute"/>
        <w:rPr>
          <w:sz w:val="44"/>
          <w:szCs w:val="44"/>
        </w:rPr>
      </w:pPr>
    </w:p>
    <w:p>
      <w:pPr>
        <w:jc w:val="center"/>
        <w:rPr>
          <w:sz w:val="11"/>
          <w:szCs w:val="11"/>
        </w:rPr>
      </w:pPr>
    </w:p>
    <w:p>
      <w:pPr>
        <w:jc w:val="center"/>
        <w:rPr>
          <w:rFonts w:ascii="仿宋_GB2312" w:hAnsi="仿宋_GB2312" w:eastAsia="仿宋_GB2312"/>
          <w:bCs/>
          <w:sz w:val="32"/>
        </w:rPr>
      </w:pPr>
      <w:bookmarkStart w:id="0" w:name="_GoBack"/>
      <w:bookmarkEnd w:id="0"/>
    </w:p>
    <w:p>
      <w:pPr>
        <w:jc w:val="center"/>
        <w:rPr>
          <w:rFonts w:ascii="仿宋_GB2312" w:hAnsi="仿宋_GB2312" w:eastAsia="仿宋_GB2312"/>
          <w:bCs/>
          <w:sz w:val="32"/>
        </w:rPr>
      </w:pPr>
      <w:r>
        <w:rPr>
          <w:rFonts w:hint="eastAsia" w:ascii="仿宋_GB2312" w:hAnsi="仿宋_GB2312" w:eastAsia="仿宋_GB2312"/>
          <w:bCs/>
          <w:sz w:val="32"/>
        </w:rPr>
        <w:t>琼科协青字〔20</w:t>
      </w:r>
      <w:r>
        <w:rPr>
          <w:rFonts w:hint="eastAsia" w:ascii="仿宋_GB2312" w:hAnsi="仿宋_GB2312" w:eastAsia="仿宋_GB2312"/>
          <w:bCs/>
          <w:sz w:val="32"/>
          <w:lang w:val="en-US" w:eastAsia="zh-CN"/>
        </w:rPr>
        <w:t>20</w:t>
      </w:r>
      <w:r>
        <w:rPr>
          <w:rFonts w:hint="eastAsia" w:ascii="仿宋_GB2312" w:hAnsi="仿宋_GB2312" w:eastAsia="仿宋_GB2312"/>
          <w:bCs/>
          <w:sz w:val="32"/>
        </w:rPr>
        <w:t>〕</w:t>
      </w:r>
      <w:r>
        <w:rPr>
          <w:rFonts w:hint="eastAsia" w:ascii="仿宋_GB2312" w:hAnsi="仿宋_GB2312" w:eastAsia="仿宋_GB2312"/>
          <w:bCs/>
          <w:sz w:val="32"/>
          <w:lang w:val="en-US" w:eastAsia="zh-CN"/>
        </w:rPr>
        <w:t>61</w:t>
      </w:r>
      <w:r>
        <w:rPr>
          <w:rFonts w:hint="eastAsia" w:ascii="仿宋_GB2312" w:hAnsi="仿宋_GB2312" w:eastAsia="仿宋_GB2312"/>
          <w:bCs/>
          <w:sz w:val="32"/>
        </w:rPr>
        <w:t>号</w:t>
      </w:r>
    </w:p>
    <w:p>
      <w:pPr>
        <w:jc w:val="left"/>
        <w:rPr>
          <w:sz w:val="32"/>
          <w:szCs w:val="32"/>
          <w:u w:val="thick"/>
        </w:rPr>
      </w:pPr>
      <w:r>
        <w:rPr>
          <w:rFonts w:hint="eastAsia"/>
          <w:color w:val="FF0000"/>
          <w:sz w:val="32"/>
          <w:szCs w:val="32"/>
          <w:u w:val="thick"/>
        </w:rPr>
        <w:t xml:space="preserve">                                                     </w:t>
      </w:r>
      <w:r>
        <w:rPr>
          <w:rFonts w:hint="eastAsia"/>
          <w:sz w:val="32"/>
          <w:szCs w:val="32"/>
          <w:u w:val="thick"/>
        </w:rPr>
        <w:t xml:space="preserve"> </w:t>
      </w:r>
    </w:p>
    <w:p>
      <w:pPr>
        <w:snapToGrid w:val="0"/>
        <w:spacing w:line="520" w:lineRule="exact"/>
        <w:jc w:val="center"/>
        <w:rPr>
          <w:rFonts w:ascii="方正小标宋简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宋体" w:eastAsia="方正小标宋简体"/>
          <w:bCs/>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关于举办第十</w:t>
      </w:r>
      <w:r>
        <w:rPr>
          <w:rFonts w:hint="eastAsia" w:ascii="方正小标宋简体" w:hAnsi="宋体" w:eastAsia="方正小标宋简体"/>
          <w:bCs/>
          <w:sz w:val="44"/>
          <w:szCs w:val="44"/>
          <w:lang w:eastAsia="zh-CN"/>
        </w:rPr>
        <w:t>三</w:t>
      </w:r>
      <w:r>
        <w:rPr>
          <w:rFonts w:hint="eastAsia" w:ascii="方正小标宋简体" w:hAnsi="宋体" w:eastAsia="方正小标宋简体"/>
          <w:bCs/>
          <w:sz w:val="44"/>
          <w:szCs w:val="44"/>
        </w:rPr>
        <w:t>届海南省青少年科普小先生</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ascii="方正小标宋简体" w:hAnsi="宋体" w:eastAsia="方正小标宋简体"/>
          <w:bCs/>
          <w:sz w:val="44"/>
          <w:szCs w:val="44"/>
        </w:rPr>
      </w:pPr>
      <w:r>
        <w:rPr>
          <w:rFonts w:hint="eastAsia" w:ascii="方正小标宋简体" w:hAnsi="宋体" w:eastAsia="方正小标宋简体"/>
          <w:bCs/>
          <w:sz w:val="44"/>
          <w:szCs w:val="44"/>
        </w:rPr>
        <w:t>演讲比赛的通知</w:t>
      </w:r>
    </w:p>
    <w:p>
      <w:pPr>
        <w:snapToGrid w:val="0"/>
        <w:spacing w:line="520" w:lineRule="exact"/>
        <w:rPr>
          <w:rFonts w:ascii="宋体" w:hAnsi="宋体"/>
          <w:bCs/>
          <w:sz w:val="36"/>
          <w:szCs w:val="36"/>
        </w:rPr>
      </w:pP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textAlignment w:val="auto"/>
        <w:rPr>
          <w:rFonts w:ascii="仿宋_GB2312" w:hAnsi="仿宋" w:eastAsia="仿宋_GB2312"/>
          <w:sz w:val="32"/>
          <w:szCs w:val="32"/>
        </w:rPr>
      </w:pPr>
      <w:r>
        <w:rPr>
          <w:rFonts w:hint="eastAsia" w:ascii="仿宋_GB2312" w:hAnsi="仿宋" w:eastAsia="仿宋_GB2312"/>
          <w:sz w:val="32"/>
          <w:szCs w:val="32"/>
        </w:rPr>
        <w:t>各市、县、自治县科协、教育局，省教育厅直属中学：</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为了</w:t>
      </w:r>
      <w:r>
        <w:rPr>
          <w:rFonts w:hint="eastAsia" w:ascii="仿宋_GB2312" w:hAnsi="仿宋_GB2312" w:eastAsia="仿宋_GB2312" w:cs="仿宋_GB2312"/>
          <w:color w:val="auto"/>
          <w:sz w:val="32"/>
          <w:szCs w:val="32"/>
        </w:rPr>
        <w:t>大力推行生活垃圾分类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普及垃圾分类绿色环保生活方式，营造垃圾分类实施的社会氛围，树立青少年健康科学的生活理念，省科协、省教育厅决定举办</w:t>
      </w:r>
      <w:r>
        <w:rPr>
          <w:rFonts w:hint="eastAsia" w:ascii="仿宋_GB2312" w:hAnsi="仿宋_GB2312" w:eastAsia="仿宋_GB2312" w:cs="仿宋_GB2312"/>
          <w:color w:val="auto"/>
          <w:sz w:val="32"/>
          <w:szCs w:val="32"/>
          <w:lang w:eastAsia="zh-CN"/>
        </w:rPr>
        <w:t>主题为“垃圾分类</w:t>
      </w:r>
      <w:r>
        <w:rPr>
          <w:rFonts w:hint="eastAsia" w:ascii="仿宋_GB2312" w:hAnsi="仿宋_GB2312" w:eastAsia="仿宋_GB2312" w:cs="仿宋_GB2312"/>
          <w:color w:val="auto"/>
          <w:sz w:val="32"/>
          <w:szCs w:val="32"/>
          <w:lang w:val="en-US" w:eastAsia="zh-CN"/>
        </w:rPr>
        <w:t xml:space="preserve"> 从我做起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sz w:val="32"/>
          <w:szCs w:val="32"/>
        </w:rPr>
        <w:t>届海南省青少年“科普小先生”演讲比赛。现将有关事项通知如下: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pacing w:val="-6"/>
          <w:sz w:val="32"/>
          <w:szCs w:val="32"/>
        </w:rPr>
      </w:pPr>
      <w:r>
        <w:rPr>
          <w:rFonts w:hint="eastAsia" w:ascii="黑体" w:hAnsi="仿宋" w:eastAsia="黑体"/>
          <w:sz w:val="32"/>
          <w:szCs w:val="32"/>
          <w:lang w:eastAsia="zh-CN"/>
        </w:rPr>
        <w:t>一、主办单位：</w:t>
      </w:r>
      <w:r>
        <w:rPr>
          <w:rFonts w:hint="eastAsia" w:ascii="仿宋_GB2312" w:hAnsi="仿宋_GB2312" w:eastAsia="仿宋_GB2312" w:cs="仿宋_GB2312"/>
          <w:spacing w:val="-6"/>
          <w:sz w:val="32"/>
          <w:szCs w:val="32"/>
        </w:rPr>
        <w:t xml:space="preserve">海南省科学技术协会、海南省教育厅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仿宋" w:eastAsia="黑体"/>
          <w:sz w:val="32"/>
          <w:szCs w:val="32"/>
          <w:lang w:eastAsia="zh-CN"/>
        </w:rPr>
        <w:t>二</w:t>
      </w:r>
      <w:r>
        <w:rPr>
          <w:rFonts w:hint="eastAsia" w:ascii="黑体" w:hAnsi="仿宋" w:eastAsia="黑体"/>
          <w:sz w:val="32"/>
          <w:szCs w:val="32"/>
        </w:rPr>
        <w:t>、</w:t>
      </w:r>
      <w:r>
        <w:rPr>
          <w:rFonts w:hint="eastAsia" w:ascii="黑体" w:hAnsi="仿宋" w:eastAsia="黑体"/>
          <w:sz w:val="32"/>
          <w:szCs w:val="32"/>
          <w:lang w:eastAsia="zh-CN"/>
        </w:rPr>
        <w:t>承办</w:t>
      </w:r>
      <w:r>
        <w:rPr>
          <w:rFonts w:hint="eastAsia" w:ascii="黑体" w:hAnsi="仿宋" w:eastAsia="黑体"/>
          <w:sz w:val="32"/>
          <w:szCs w:val="32"/>
        </w:rPr>
        <w:t>单位</w:t>
      </w:r>
      <w:r>
        <w:rPr>
          <w:rFonts w:hint="eastAsia" w:ascii="黑体" w:hAnsi="仿宋" w:eastAsia="黑体"/>
          <w:sz w:val="32"/>
          <w:szCs w:val="32"/>
          <w:lang w:eastAsia="zh-CN"/>
        </w:rPr>
        <w:t>：</w:t>
      </w:r>
      <w:r>
        <w:rPr>
          <w:rFonts w:hint="eastAsia" w:ascii="仿宋_GB2312" w:hAnsi="仿宋_GB2312" w:eastAsia="仿宋_GB2312" w:cs="仿宋_GB2312"/>
          <w:sz w:val="32"/>
          <w:szCs w:val="32"/>
        </w:rPr>
        <w:t>海南日报有限责任公司</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bCs/>
          <w:sz w:val="32"/>
          <w:szCs w:val="32"/>
          <w:lang w:val="en-US" w:eastAsia="zh-CN"/>
        </w:rPr>
      </w:pPr>
      <w:r>
        <w:rPr>
          <w:rFonts w:hint="eastAsia" w:ascii="黑体" w:hAnsi="仿宋" w:eastAsia="黑体"/>
          <w:sz w:val="32"/>
          <w:szCs w:val="32"/>
        </w:rPr>
        <w:t>三、比赛主题：</w:t>
      </w:r>
      <w:r>
        <w:rPr>
          <w:rFonts w:hint="eastAsia" w:ascii="仿宋_GB2312" w:hAnsi="仿宋" w:eastAsia="仿宋_GB2312"/>
          <w:bCs/>
          <w:sz w:val="32"/>
          <w:szCs w:val="32"/>
          <w:lang w:eastAsia="zh-CN"/>
        </w:rPr>
        <w:t>垃圾分类</w:t>
      </w:r>
      <w:r>
        <w:rPr>
          <w:rFonts w:hint="eastAsia" w:ascii="仿宋_GB2312" w:hAnsi="仿宋" w:eastAsia="仿宋_GB2312"/>
          <w:bCs/>
          <w:sz w:val="32"/>
          <w:szCs w:val="32"/>
          <w:lang w:val="en-US" w:eastAsia="zh-CN"/>
        </w:rPr>
        <w:t xml:space="preserve"> 从我做起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黑体" w:hAnsi="仿宋" w:eastAsia="黑体"/>
          <w:sz w:val="32"/>
          <w:szCs w:val="32"/>
        </w:rPr>
        <w:t>四、参赛对象：</w:t>
      </w:r>
      <w:r>
        <w:rPr>
          <w:rFonts w:hint="eastAsia" w:ascii="仿宋_GB2312" w:hAnsi="仿宋" w:eastAsia="仿宋_GB2312"/>
          <w:sz w:val="32"/>
          <w:szCs w:val="32"/>
        </w:rPr>
        <w:t>全省中小学生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黑体" w:hAnsi="仿宋" w:eastAsia="黑体"/>
          <w:sz w:val="32"/>
          <w:szCs w:val="32"/>
          <w:lang w:eastAsia="zh-CN"/>
        </w:rPr>
        <w:t>五</w:t>
      </w:r>
      <w:r>
        <w:rPr>
          <w:rFonts w:hint="eastAsia" w:ascii="黑体" w:hAnsi="仿宋" w:eastAsia="黑体"/>
          <w:sz w:val="32"/>
          <w:szCs w:val="32"/>
        </w:rPr>
        <w:t>、</w:t>
      </w:r>
      <w:r>
        <w:rPr>
          <w:rFonts w:hint="eastAsia" w:ascii="黑体" w:hAnsi="仿宋" w:eastAsia="黑体"/>
          <w:sz w:val="32"/>
          <w:szCs w:val="32"/>
          <w:lang w:eastAsia="zh-CN"/>
        </w:rPr>
        <w:t>决赛</w:t>
      </w:r>
      <w:r>
        <w:rPr>
          <w:rFonts w:hint="eastAsia" w:ascii="黑体" w:hAnsi="仿宋" w:eastAsia="黑体"/>
          <w:sz w:val="32"/>
          <w:szCs w:val="32"/>
        </w:rPr>
        <w:t>选手名额分配</w:t>
      </w:r>
      <w:r>
        <w:rPr>
          <w:rFonts w:hint="eastAsia" w:ascii="仿宋_GB2312" w:hAnsi="仿宋" w:eastAsia="仿宋_GB2312"/>
          <w:sz w:val="32"/>
          <w:szCs w:val="32"/>
        </w:rPr>
        <w:t>（见附件1）</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仿宋" w:eastAsia="黑体"/>
          <w:sz w:val="32"/>
          <w:szCs w:val="32"/>
          <w:lang w:eastAsia="zh-CN"/>
        </w:rPr>
      </w:pPr>
      <w:r>
        <w:rPr>
          <w:rFonts w:hint="eastAsia" w:ascii="黑体" w:hAnsi="仿宋" w:eastAsia="黑体"/>
          <w:sz w:val="32"/>
          <w:szCs w:val="32"/>
          <w:lang w:eastAsia="zh-CN"/>
        </w:rPr>
        <w:t>六、赛程设置</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比赛方式</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结合当前</w:t>
      </w:r>
      <w:r>
        <w:rPr>
          <w:rFonts w:hint="eastAsia" w:ascii="仿宋_GB2312" w:hAnsi="仿宋_GB2312" w:eastAsia="仿宋_GB2312" w:cs="仿宋_GB2312"/>
          <w:color w:val="000000"/>
          <w:sz w:val="32"/>
          <w:szCs w:val="32"/>
        </w:rPr>
        <w:t>疫情情况，采用</w:t>
      </w:r>
      <w:r>
        <w:rPr>
          <w:rFonts w:hint="eastAsia" w:ascii="仿宋_GB2312" w:hAnsi="仿宋_GB2312" w:eastAsia="仿宋_GB2312" w:cs="仿宋_GB2312"/>
          <w:color w:val="000000"/>
          <w:sz w:val="32"/>
          <w:szCs w:val="32"/>
          <w:lang w:eastAsia="zh-CN"/>
        </w:rPr>
        <w:t>线上评比、</w:t>
      </w:r>
      <w:r>
        <w:rPr>
          <w:rFonts w:hint="eastAsia" w:ascii="仿宋_GB2312" w:hAnsi="仿宋_GB2312" w:eastAsia="仿宋_GB2312" w:cs="仿宋_GB2312"/>
          <w:color w:val="000000"/>
          <w:sz w:val="32"/>
          <w:szCs w:val="32"/>
        </w:rPr>
        <w:t>线上媒体宣传的形式开展</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2.比赛</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初赛和决赛，初赛由各</w:t>
      </w:r>
      <w:r>
        <w:rPr>
          <w:rFonts w:hint="eastAsia" w:ascii="仿宋_GB2312" w:hAnsi="仿宋_GB2312" w:eastAsia="仿宋_GB2312" w:cs="仿宋_GB2312"/>
          <w:sz w:val="32"/>
          <w:szCs w:val="32"/>
          <w:lang w:eastAsia="zh-CN"/>
        </w:rPr>
        <w:t>市县科协和省直属学校</w:t>
      </w:r>
      <w:r>
        <w:rPr>
          <w:rFonts w:hint="eastAsia" w:ascii="仿宋_GB2312" w:hAnsi="仿宋_GB2312" w:eastAsia="仿宋_GB2312" w:cs="仿宋_GB2312"/>
          <w:sz w:val="32"/>
          <w:szCs w:val="32"/>
        </w:rPr>
        <w:t>自行组织</w:t>
      </w:r>
      <w:r>
        <w:rPr>
          <w:rFonts w:hint="eastAsia" w:ascii="仿宋_GB2312" w:hAnsi="仿宋_GB2312" w:eastAsia="仿宋_GB2312" w:cs="仿宋_GB2312"/>
          <w:sz w:val="32"/>
          <w:szCs w:val="32"/>
          <w:lang w:eastAsia="zh-CN"/>
        </w:rPr>
        <w:t>择优按照分配名额报送给主办单位；</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选手</w:t>
      </w:r>
      <w:r>
        <w:rPr>
          <w:rFonts w:hint="eastAsia" w:ascii="仿宋_GB2312" w:hAnsi="仿宋_GB2312" w:eastAsia="仿宋_GB2312" w:cs="仿宋_GB2312"/>
          <w:sz w:val="32"/>
          <w:szCs w:val="32"/>
        </w:rPr>
        <w:t>自拟演讲稿，并通过手机或其它摄像设备，录制一段</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分钟的演讲视频</w:t>
      </w:r>
      <w:r>
        <w:rPr>
          <w:rFonts w:hint="eastAsia" w:ascii="仿宋_GB2312" w:hAnsi="仿宋_GB2312" w:eastAsia="仿宋_GB2312" w:cs="仿宋_GB2312"/>
          <w:sz w:val="32"/>
          <w:szCs w:val="32"/>
          <w:lang w:eastAsia="zh-CN"/>
        </w:rPr>
        <w:t>以供线上评审</w:t>
      </w:r>
      <w:r>
        <w:rPr>
          <w:rFonts w:hint="eastAsia" w:ascii="仿宋_GB2312" w:hAnsi="仿宋_GB2312" w:eastAsia="仿宋_GB2312" w:cs="仿宋_GB2312"/>
          <w:sz w:val="32"/>
          <w:szCs w:val="32"/>
        </w:rPr>
        <w:t>。</w:t>
      </w:r>
    </w:p>
    <w:p>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ascii="仿宋" w:hAnsi="仿宋" w:eastAsia="仿宋" w:cstheme="minorBidi"/>
          <w:b w:val="0"/>
          <w:bCs w:val="0"/>
          <w:kern w:val="2"/>
          <w:sz w:val="32"/>
          <w:szCs w:val="32"/>
        </w:rPr>
      </w:pPr>
      <w:r>
        <w:rPr>
          <w:rFonts w:hint="eastAsia" w:ascii="仿宋" w:hAnsi="仿宋" w:eastAsia="仿宋" w:cstheme="minorBidi"/>
          <w:bCs w:val="0"/>
          <w:kern w:val="2"/>
          <w:sz w:val="32"/>
          <w:szCs w:val="32"/>
        </w:rPr>
        <w:t>（</w:t>
      </w:r>
      <w:r>
        <w:rPr>
          <w:rFonts w:hint="eastAsia" w:ascii="仿宋" w:hAnsi="仿宋" w:eastAsia="仿宋" w:cstheme="minorBidi"/>
          <w:bCs w:val="0"/>
          <w:kern w:val="2"/>
          <w:sz w:val="32"/>
          <w:szCs w:val="32"/>
          <w:lang w:val="en-US" w:eastAsia="zh-CN"/>
        </w:rPr>
        <w:t>二</w:t>
      </w:r>
      <w:r>
        <w:rPr>
          <w:rFonts w:hint="eastAsia" w:ascii="仿宋" w:hAnsi="仿宋" w:eastAsia="仿宋" w:cstheme="minorBidi"/>
          <w:bCs w:val="0"/>
          <w:kern w:val="2"/>
          <w:sz w:val="32"/>
          <w:szCs w:val="32"/>
        </w:rPr>
        <w:t>）演讲内容：</w:t>
      </w:r>
      <w:r>
        <w:rPr>
          <w:rFonts w:hint="eastAsia" w:ascii="仿宋_GB2312" w:hAnsi="仿宋_GB2312" w:eastAsia="仿宋_GB2312" w:cs="仿宋_GB2312"/>
          <w:b w:val="0"/>
          <w:bCs w:val="0"/>
          <w:kern w:val="2"/>
          <w:sz w:val="32"/>
          <w:szCs w:val="32"/>
        </w:rPr>
        <w:t>参赛选手围绕“垃圾分类 从我做起”演讲主题，结合日常生活，阐述对生活垃圾分类的认识和理解，彰显垃圾分类的益处和价值。演讲内容旨在呼吁人们积极参与垃圾分类，倡导资源回收利用，共同营造清洁、优美、舒适的人居环境</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以及开展垃圾分类工作，对建设美好新海南、助力自贸港建设的重要性</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倡导从我做起，做好一名垃圾分类的宣传者、先行者和实践者，传播绿色健康生活理念，宣传垃圾分类对生活、对人类、对地球的重要性以及垃圾的危害、垃圾分类</w:t>
      </w:r>
      <w:r>
        <w:rPr>
          <w:rFonts w:hint="eastAsia" w:ascii="仿宋_GB2312" w:hAnsi="仿宋_GB2312" w:eastAsia="仿宋_GB2312" w:cs="仿宋_GB2312"/>
          <w:b w:val="0"/>
          <w:bCs w:val="0"/>
          <w:kern w:val="2"/>
          <w:sz w:val="32"/>
          <w:szCs w:val="32"/>
          <w:lang w:eastAsia="zh-CN"/>
        </w:rPr>
        <w:t>知识</w:t>
      </w:r>
      <w:r>
        <w:rPr>
          <w:rFonts w:hint="eastAsia" w:ascii="仿宋_GB2312" w:hAnsi="仿宋_GB2312" w:eastAsia="仿宋_GB2312" w:cs="仿宋_GB2312"/>
          <w:b w:val="0"/>
          <w:bCs w:val="0"/>
          <w:kern w:val="2"/>
          <w:sz w:val="32"/>
          <w:szCs w:val="32"/>
        </w:rPr>
        <w:t>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黑体" w:hAnsi="仿宋" w:eastAsia="黑体"/>
          <w:bCs/>
          <w:sz w:val="32"/>
          <w:szCs w:val="32"/>
          <w:lang w:eastAsia="zh-CN"/>
        </w:rPr>
      </w:pPr>
      <w:r>
        <w:rPr>
          <w:rFonts w:hint="eastAsia" w:ascii="仿宋" w:hAnsi="仿宋" w:eastAsia="仿宋"/>
          <w:b/>
          <w:sz w:val="32"/>
          <w:szCs w:val="32"/>
        </w:rPr>
        <w:t>（</w:t>
      </w:r>
      <w:r>
        <w:rPr>
          <w:rFonts w:hint="eastAsia" w:ascii="仿宋" w:hAnsi="仿宋" w:eastAsia="仿宋"/>
          <w:b/>
          <w:sz w:val="32"/>
          <w:szCs w:val="32"/>
          <w:lang w:eastAsia="zh-CN"/>
        </w:rPr>
        <w:t>三</w:t>
      </w:r>
      <w:r>
        <w:rPr>
          <w:rFonts w:hint="eastAsia" w:ascii="仿宋" w:hAnsi="仿宋" w:eastAsia="仿宋"/>
          <w:b/>
          <w:sz w:val="32"/>
          <w:szCs w:val="32"/>
        </w:rPr>
        <w:t>）演讲形式：</w:t>
      </w:r>
      <w:r>
        <w:rPr>
          <w:rFonts w:hint="eastAsia" w:ascii="仿宋_GB2312" w:hAnsi="仿宋_GB2312" w:eastAsia="仿宋_GB2312" w:cs="仿宋_GB2312"/>
          <w:sz w:val="32"/>
          <w:szCs w:val="32"/>
        </w:rPr>
        <w:t>普通话脱稿演讲，题目自拟，</w:t>
      </w:r>
      <w:r>
        <w:rPr>
          <w:rFonts w:hint="eastAsia" w:ascii="仿宋_GB2312" w:hAnsi="仿宋_GB2312" w:eastAsia="仿宋_GB2312" w:cs="仿宋_GB2312"/>
          <w:sz w:val="32"/>
          <w:szCs w:val="32"/>
          <w:lang w:eastAsia="zh-CN"/>
        </w:rPr>
        <w:t>演讲方式可采用</w:t>
      </w:r>
      <w:r>
        <w:rPr>
          <w:rFonts w:hint="eastAsia" w:ascii="仿宋_GB2312" w:hAnsi="仿宋_GB2312" w:eastAsia="仿宋_GB2312" w:cs="仿宋_GB2312"/>
          <w:sz w:val="32"/>
          <w:szCs w:val="32"/>
        </w:rPr>
        <w:t>叙述、说理、</w:t>
      </w:r>
      <w:r>
        <w:rPr>
          <w:rFonts w:hint="eastAsia" w:ascii="仿宋_GB2312" w:hAnsi="仿宋_GB2312" w:eastAsia="仿宋_GB2312" w:cs="仿宋_GB2312"/>
          <w:sz w:val="32"/>
          <w:szCs w:val="32"/>
          <w:lang w:eastAsia="zh-CN"/>
        </w:rPr>
        <w:t>论证等</w:t>
      </w:r>
      <w:r>
        <w:rPr>
          <w:rFonts w:hint="eastAsia" w:ascii="仿宋_GB2312" w:hAnsi="仿宋_GB2312" w:eastAsia="仿宋_GB2312" w:cs="仿宋_GB2312"/>
          <w:sz w:val="32"/>
          <w:szCs w:val="32"/>
        </w:rPr>
        <w:t>，可借用背景音乐、演示PPT、图片资料、播放短片等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演讲稿字数</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—1200字。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仿宋" w:eastAsia="黑体"/>
          <w:bCs/>
          <w:sz w:val="32"/>
          <w:szCs w:val="32"/>
        </w:rPr>
      </w:pPr>
      <w:r>
        <w:rPr>
          <w:rFonts w:hint="eastAsia" w:ascii="黑体" w:hAnsi="仿宋" w:eastAsia="黑体"/>
          <w:bCs/>
          <w:sz w:val="32"/>
          <w:szCs w:val="32"/>
          <w:lang w:eastAsia="zh-CN"/>
        </w:rPr>
        <w:t>七</w:t>
      </w:r>
      <w:r>
        <w:rPr>
          <w:rFonts w:hint="eastAsia" w:ascii="黑体" w:hAnsi="仿宋" w:eastAsia="黑体"/>
          <w:bCs/>
          <w:sz w:val="32"/>
          <w:szCs w:val="32"/>
        </w:rPr>
        <w:t>、</w:t>
      </w:r>
      <w:r>
        <w:rPr>
          <w:rFonts w:hint="eastAsia" w:ascii="黑体" w:hAnsi="仿宋" w:eastAsia="黑体"/>
          <w:bCs/>
          <w:sz w:val="32"/>
          <w:szCs w:val="32"/>
          <w:lang w:eastAsia="zh-CN"/>
        </w:rPr>
        <w:t>决赛评审方式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0"/>
        <w:rPr>
          <w:rFonts w:hint="eastAsia" w:ascii="仿宋_GB2312" w:hAnsi="仿宋" w:eastAsia="仿宋_GB2312"/>
          <w:sz w:val="32"/>
          <w:szCs w:val="32"/>
          <w:lang w:val="en-US" w:eastAsia="zh-CN"/>
        </w:rPr>
      </w:pPr>
      <w:r>
        <w:rPr>
          <w:rFonts w:hint="eastAsia" w:ascii="仿宋_GB2312" w:hAnsi="仿宋" w:eastAsia="仿宋_GB2312"/>
          <w:sz w:val="32"/>
          <w:szCs w:val="32"/>
        </w:rPr>
        <w:t>（一）</w:t>
      </w:r>
      <w:r>
        <w:rPr>
          <w:rFonts w:hint="eastAsia" w:ascii="仿宋_GB2312" w:hAnsi="仿宋" w:eastAsia="仿宋_GB2312"/>
          <w:sz w:val="32"/>
          <w:szCs w:val="32"/>
          <w:lang w:eastAsia="zh-CN"/>
        </w:rPr>
        <w:t>组织专家评审。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C00000"/>
          <w:sz w:val="32"/>
          <w:szCs w:val="32"/>
          <w:lang w:eastAsia="zh-CN"/>
        </w:rPr>
      </w:pPr>
      <w:r>
        <w:rPr>
          <w:rFonts w:hint="eastAsia" w:ascii="仿宋_GB2312" w:hAnsi="仿宋" w:eastAsia="仿宋_GB2312"/>
          <w:color w:val="auto"/>
          <w:sz w:val="32"/>
          <w:szCs w:val="32"/>
        </w:rPr>
        <w:t>（二）</w:t>
      </w:r>
      <w:r>
        <w:rPr>
          <w:rFonts w:hint="eastAsia" w:ascii="仿宋_GB2312" w:hAnsi="仿宋" w:eastAsia="仿宋_GB2312"/>
          <w:color w:val="auto"/>
          <w:sz w:val="32"/>
          <w:szCs w:val="32"/>
          <w:lang w:eastAsia="zh-CN"/>
        </w:rPr>
        <w:t>入围一等奖的作品在南海网开展网络人气投票，得票最高的前三名选手将获本届大赛“人气之星”。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仿宋" w:eastAsia="黑体"/>
          <w:bCs/>
          <w:sz w:val="32"/>
          <w:szCs w:val="32"/>
          <w:lang w:eastAsia="zh-CN"/>
        </w:rPr>
        <w:t>八</w:t>
      </w:r>
      <w:r>
        <w:rPr>
          <w:rFonts w:hint="eastAsia" w:ascii="黑体" w:hAnsi="仿宋" w:eastAsia="黑体"/>
          <w:bCs/>
          <w:sz w:val="32"/>
          <w:szCs w:val="32"/>
        </w:rPr>
        <w:t>、奖项设置</w:t>
      </w:r>
      <w:r>
        <w:rPr>
          <w:rFonts w:hint="eastAsia" w:ascii="黑体" w:hAnsi="仿宋" w:eastAsia="黑体"/>
          <w:bCs/>
          <w:sz w:val="32"/>
          <w:szCs w:val="32"/>
          <w:lang w:eastAsia="zh-CN"/>
        </w:rPr>
        <w:t>：</w:t>
      </w:r>
      <w:r>
        <w:rPr>
          <w:rFonts w:hint="eastAsia" w:ascii="仿宋_GB2312" w:hAnsi="仿宋_GB2312" w:eastAsia="仿宋_GB2312" w:cs="仿宋_GB2312"/>
          <w:sz w:val="32"/>
          <w:szCs w:val="32"/>
        </w:rPr>
        <w:t>分别设立小学组、初中组、高中组奖项，每个奖项设一、二、三等奖和优秀指导教师奖，一、二、三等奖名额按照15%、35%、50%进行分配，一等奖作品的指导教师评为优秀指导教师。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仿宋" w:eastAsia="黑体"/>
          <w:bCs/>
          <w:sz w:val="32"/>
          <w:szCs w:val="32"/>
        </w:rPr>
      </w:pPr>
      <w:r>
        <w:rPr>
          <w:rFonts w:hint="eastAsia" w:ascii="黑体" w:hAnsi="仿宋" w:eastAsia="黑体"/>
          <w:bCs/>
          <w:sz w:val="32"/>
          <w:szCs w:val="32"/>
          <w:lang w:eastAsia="zh-CN"/>
        </w:rPr>
        <w:t>九</w:t>
      </w:r>
      <w:r>
        <w:rPr>
          <w:rFonts w:hint="eastAsia" w:ascii="黑体" w:hAnsi="仿宋" w:eastAsia="黑体"/>
          <w:bCs/>
          <w:sz w:val="32"/>
          <w:szCs w:val="32"/>
        </w:rPr>
        <w:t>、有关要求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（一）开展以“</w:t>
      </w:r>
      <w:r>
        <w:rPr>
          <w:rFonts w:hint="eastAsia" w:ascii="仿宋_GB2312" w:hAnsi="仿宋" w:eastAsia="仿宋_GB2312"/>
          <w:sz w:val="32"/>
          <w:szCs w:val="32"/>
          <w:lang w:eastAsia="zh-CN"/>
        </w:rPr>
        <w:t>垃圾分类</w:t>
      </w:r>
      <w:r>
        <w:rPr>
          <w:rFonts w:hint="eastAsia" w:ascii="仿宋_GB2312" w:hAnsi="仿宋" w:eastAsia="仿宋_GB2312"/>
          <w:sz w:val="32"/>
          <w:szCs w:val="32"/>
          <w:lang w:val="en-US" w:eastAsia="zh-CN"/>
        </w:rPr>
        <w:t xml:space="preserve"> 从我做起</w:t>
      </w:r>
      <w:r>
        <w:rPr>
          <w:rFonts w:hint="eastAsia" w:ascii="仿宋_GB2312" w:hAnsi="仿宋" w:eastAsia="仿宋_GB2312"/>
          <w:sz w:val="32"/>
          <w:szCs w:val="32"/>
        </w:rPr>
        <w:t>”为主题的演讲比赛，是一项健康生活的教育活动，各有关单位（学校）要高度重视，认真</w:t>
      </w:r>
      <w:r>
        <w:rPr>
          <w:rFonts w:hint="eastAsia" w:ascii="仿宋_GB2312" w:hAnsi="仿宋" w:eastAsia="仿宋_GB2312"/>
          <w:sz w:val="32"/>
          <w:szCs w:val="32"/>
          <w:lang w:eastAsia="zh-CN"/>
        </w:rPr>
        <w:t>组织</w:t>
      </w:r>
      <w:r>
        <w:rPr>
          <w:rFonts w:hint="eastAsia" w:ascii="仿宋_GB2312" w:hAnsi="仿宋" w:eastAsia="仿宋_GB2312"/>
          <w:sz w:val="32"/>
          <w:szCs w:val="32"/>
        </w:rPr>
        <w:t>好本次演讲比赛。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（二）演讲内容不得违反国家法律、法规和社会公德或者妨害公共利益等。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）各中</w:t>
      </w:r>
      <w:r>
        <w:rPr>
          <w:rFonts w:hint="eastAsia" w:ascii="仿宋_GB2312" w:hAnsi="仿宋" w:eastAsia="仿宋_GB2312"/>
          <w:sz w:val="32"/>
          <w:szCs w:val="32"/>
          <w:lang w:eastAsia="zh-CN"/>
        </w:rPr>
        <w:t>小</w:t>
      </w:r>
      <w:r>
        <w:rPr>
          <w:rFonts w:hint="eastAsia" w:ascii="仿宋_GB2312" w:hAnsi="仿宋" w:eastAsia="仿宋_GB2312"/>
          <w:sz w:val="32"/>
          <w:szCs w:val="32"/>
        </w:rPr>
        <w:t>学校要做好宣传普及工作，吸引更多学生参加本次演讲比赛。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四</w:t>
      </w:r>
      <w:r>
        <w:rPr>
          <w:rFonts w:hint="eastAsia" w:ascii="仿宋_GB2312" w:hAnsi="仿宋" w:eastAsia="仿宋_GB2312"/>
          <w:sz w:val="32"/>
          <w:szCs w:val="32"/>
        </w:rPr>
        <w:t>）报名参加全省决赛的选手必须是初赛胜出的优秀“科普小先生”。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（五）每个作品只能报送一名指导教师。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）请各有关单位于20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日前将参加决赛的选手报名表</w:t>
      </w:r>
      <w:r>
        <w:rPr>
          <w:rFonts w:hint="eastAsia" w:ascii="仿宋_GB2312" w:hAnsi="仿宋_GB2312" w:eastAsia="仿宋_GB2312" w:cs="仿宋_GB2312"/>
          <w:sz w:val="32"/>
          <w:szCs w:val="32"/>
          <w:lang w:val="en-US" w:eastAsia="zh-CN"/>
        </w:rPr>
        <w:t>(附件2)</w:t>
      </w:r>
      <w:r>
        <w:rPr>
          <w:rFonts w:hint="eastAsia" w:ascii="仿宋_GB2312" w:hAnsi="仿宋" w:eastAsia="仿宋_GB2312"/>
          <w:sz w:val="32"/>
          <w:szCs w:val="32"/>
          <w:lang w:eastAsia="zh-CN"/>
        </w:rPr>
        <w:t>、演讲视频和</w:t>
      </w:r>
      <w:r>
        <w:rPr>
          <w:rFonts w:hint="eastAsia" w:ascii="仿宋_GB2312" w:hAnsi="仿宋" w:eastAsia="仿宋_GB2312"/>
          <w:sz w:val="32"/>
          <w:szCs w:val="32"/>
        </w:rPr>
        <w:t>演讲稿电子版发送到</w:t>
      </w:r>
      <w:r>
        <w:rPr>
          <w:rFonts w:hint="eastAsia" w:ascii="仿宋_GB2312" w:hAnsi="仿宋" w:eastAsia="仿宋_GB2312"/>
          <w:sz w:val="32"/>
          <w:szCs w:val="32"/>
          <w:lang w:eastAsia="zh-CN"/>
        </w:rPr>
        <w:t>指定邮箱或将以上材料上传至百度网盘并将提取方式一并发送到指定邮箱</w:t>
      </w:r>
      <w:r>
        <w:rPr>
          <w:rFonts w:hint="eastAsia" w:ascii="仿宋_GB2312" w:hAnsi="仿宋" w:eastAsia="仿宋_GB2312"/>
          <w:sz w:val="32"/>
          <w:szCs w:val="32"/>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邮箱：hnkpxxs@126.com</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联系人：王湫月 </w:t>
      </w:r>
      <w:r>
        <w:rPr>
          <w:rFonts w:hint="eastAsia" w:ascii="仿宋_GB2312" w:hAnsi="仿宋" w:eastAsia="仿宋_GB2312"/>
          <w:sz w:val="32"/>
          <w:szCs w:val="32"/>
          <w:lang w:val="en-US" w:eastAsia="zh-CN"/>
        </w:rPr>
        <w:t xml:space="preserve">  谢彬彬</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联系电话：13398924188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65236693</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600" w:lineRule="exact"/>
        <w:ind w:left="1562" w:leftChars="304" w:hanging="924" w:hangingChars="300"/>
        <w:textAlignment w:val="auto"/>
        <w:rPr>
          <w:rFonts w:ascii="仿宋_GB2312" w:hAnsi="仿宋" w:eastAsia="仿宋_GB2312"/>
          <w:sz w:val="32"/>
          <w:szCs w:val="32"/>
        </w:rPr>
      </w:pPr>
      <w:r>
        <w:rPr>
          <w:rFonts w:hint="eastAsia" w:ascii="仿宋_GB2312" w:hAnsi="仿宋" w:eastAsia="仿宋_GB2312"/>
          <w:spacing w:val="-6"/>
          <w:sz w:val="32"/>
          <w:szCs w:val="32"/>
        </w:rPr>
        <w:t>附件：1</w:t>
      </w:r>
      <w:r>
        <w:rPr>
          <w:rFonts w:hint="eastAsia" w:ascii="仿宋_GB2312" w:hAnsi="仿宋" w:eastAsia="仿宋_GB2312"/>
          <w:spacing w:val="-6"/>
          <w:sz w:val="32"/>
          <w:szCs w:val="32"/>
          <w:lang w:val="en-US" w:eastAsia="zh-CN"/>
        </w:rPr>
        <w:t>.</w:t>
      </w:r>
      <w:r>
        <w:rPr>
          <w:rFonts w:hint="eastAsia" w:ascii="仿宋_GB2312" w:hAnsi="仿宋" w:eastAsia="仿宋_GB2312"/>
          <w:spacing w:val="-6"/>
          <w:sz w:val="32"/>
          <w:szCs w:val="32"/>
        </w:rPr>
        <w:t>第</w:t>
      </w:r>
      <w:r>
        <w:rPr>
          <w:rFonts w:hint="eastAsia" w:ascii="仿宋_GB2312" w:hAnsi="仿宋" w:eastAsia="仿宋_GB2312"/>
          <w:spacing w:val="-6"/>
          <w:sz w:val="32"/>
          <w:szCs w:val="32"/>
          <w:lang w:eastAsia="zh-CN"/>
        </w:rPr>
        <w:t>十三</w:t>
      </w:r>
      <w:r>
        <w:rPr>
          <w:rFonts w:hint="eastAsia" w:ascii="仿宋_GB2312" w:hAnsi="仿宋" w:eastAsia="仿宋_GB2312"/>
          <w:spacing w:val="-6"/>
          <w:sz w:val="32"/>
          <w:szCs w:val="32"/>
        </w:rPr>
        <w:t>届海南省青少年科普小先生演讲比赛</w:t>
      </w:r>
      <w:r>
        <w:rPr>
          <w:rFonts w:hint="eastAsia" w:ascii="仿宋_GB2312" w:hAnsi="仿宋" w:eastAsia="仿宋_GB2312"/>
          <w:spacing w:val="-6"/>
          <w:sz w:val="32"/>
          <w:szCs w:val="32"/>
          <w:lang w:eastAsia="zh-CN"/>
        </w:rPr>
        <w:t>决赛</w:t>
      </w:r>
      <w:r>
        <w:rPr>
          <w:rFonts w:hint="eastAsia" w:ascii="仿宋_GB2312" w:hAnsi="仿宋" w:eastAsia="仿宋_GB2312"/>
          <w:spacing w:val="-6"/>
          <w:sz w:val="32"/>
          <w:szCs w:val="32"/>
        </w:rPr>
        <w:t>名额分配表</w:t>
      </w:r>
    </w:p>
    <w:p>
      <w:pPr>
        <w:keepNext w:val="0"/>
        <w:keepLines w:val="0"/>
        <w:pageBreakBefore w:val="0"/>
        <w:kinsoku/>
        <w:wordWrap/>
        <w:overflowPunct/>
        <w:topLinePunct w:val="0"/>
        <w:autoSpaceDE/>
        <w:autoSpaceDN/>
        <w:bidi w:val="0"/>
        <w:adjustRightInd/>
        <w:snapToGrid w:val="0"/>
        <w:spacing w:line="600" w:lineRule="exact"/>
        <w:ind w:firstLine="1600" w:firstLineChars="500"/>
        <w:textAlignment w:val="auto"/>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第</w:t>
      </w:r>
      <w:r>
        <w:rPr>
          <w:rFonts w:hint="eastAsia" w:ascii="仿宋_GB2312" w:hAnsi="仿宋" w:eastAsia="仿宋_GB2312"/>
          <w:sz w:val="32"/>
          <w:szCs w:val="32"/>
          <w:lang w:eastAsia="zh-CN"/>
        </w:rPr>
        <w:t>十三</w:t>
      </w:r>
      <w:r>
        <w:rPr>
          <w:rFonts w:hint="eastAsia" w:ascii="仿宋_GB2312" w:hAnsi="仿宋" w:eastAsia="仿宋_GB2312"/>
          <w:sz w:val="32"/>
          <w:szCs w:val="32"/>
        </w:rPr>
        <w:t>届海南省青少年科普小先生演讲比赛报名表</w:t>
      </w:r>
    </w:p>
    <w:p>
      <w:pPr>
        <w:keepNext w:val="0"/>
        <w:keepLines w:val="0"/>
        <w:pageBreakBefore w:val="0"/>
        <w:kinsoku/>
        <w:wordWrap/>
        <w:overflowPunct/>
        <w:topLinePunct w:val="0"/>
        <w:autoSpaceDE/>
        <w:autoSpaceDN/>
        <w:bidi w:val="0"/>
        <w:adjustRightInd/>
        <w:snapToGrid w:val="0"/>
        <w:spacing w:line="540" w:lineRule="exact"/>
        <w:ind w:left="1440" w:hanging="1440" w:hangingChars="450"/>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海南省科学技术协会              海南省教育厅 </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keepNext w:val="0"/>
        <w:keepLines w:val="0"/>
        <w:pageBreakBefore w:val="0"/>
        <w:kinsoku/>
        <w:wordWrap/>
        <w:overflowPunct/>
        <w:topLinePunct w:val="0"/>
        <w:autoSpaceDE/>
        <w:autoSpaceDN/>
        <w:bidi w:val="0"/>
        <w:adjustRightInd/>
        <w:snapToGrid w:val="0"/>
        <w:spacing w:line="540" w:lineRule="exact"/>
        <w:textAlignment w:val="auto"/>
        <w:rPr>
          <w:rFonts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sz w:val="15"/>
          <w:szCs w:val="15"/>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spacing w:val="8"/>
                <w:kern w:val="0"/>
                <w:sz w:val="28"/>
                <w:szCs w:val="32"/>
              </w:rPr>
              <w:t xml:space="preserve"> 抄送：有关高校附属学校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2" w:type="dxa"/>
            <w:tcBorders>
              <w:left w:val="nil"/>
              <w:right w:val="nil"/>
            </w:tcBorders>
          </w:tcPr>
          <w:p>
            <w:pPr>
              <w:keepNext w:val="0"/>
              <w:keepLines w:val="0"/>
              <w:pageBreakBefore w:val="0"/>
              <w:widowControl/>
              <w:kinsoku/>
              <w:wordWrap/>
              <w:overflowPunct/>
              <w:topLinePunct w:val="0"/>
              <w:autoSpaceDE/>
              <w:autoSpaceDN/>
              <w:bidi w:val="0"/>
              <w:adjustRightInd/>
              <w:spacing w:line="540" w:lineRule="exact"/>
              <w:jc w:val="left"/>
              <w:textAlignment w:val="auto"/>
              <w:rPr>
                <w:rFonts w:ascii="仿宋_GB2312" w:hAnsi="仿宋_GB2312" w:eastAsia="仿宋_GB2312"/>
                <w:kern w:val="0"/>
                <w:sz w:val="32"/>
                <w:szCs w:val="32"/>
              </w:rPr>
            </w:pPr>
            <w:r>
              <w:rPr>
                <w:rFonts w:hint="eastAsia" w:ascii="仿宋_GB2312" w:hAnsi="仿宋_GB2312" w:eastAsia="仿宋_GB2312"/>
                <w:spacing w:val="8"/>
                <w:kern w:val="0"/>
                <w:sz w:val="28"/>
                <w:szCs w:val="32"/>
              </w:rPr>
              <w:t xml:space="preserve">  海南省科协办公室         20</w:t>
            </w:r>
            <w:r>
              <w:rPr>
                <w:rFonts w:hint="eastAsia" w:ascii="仿宋_GB2312" w:hAnsi="仿宋_GB2312" w:eastAsia="仿宋_GB2312"/>
                <w:spacing w:val="8"/>
                <w:kern w:val="0"/>
                <w:sz w:val="28"/>
                <w:szCs w:val="32"/>
                <w:lang w:val="en-US" w:eastAsia="zh-CN"/>
              </w:rPr>
              <w:t>20</w:t>
            </w:r>
            <w:r>
              <w:rPr>
                <w:rFonts w:hint="eastAsia" w:ascii="仿宋_GB2312" w:hAnsi="仿宋_GB2312" w:eastAsia="仿宋_GB2312"/>
                <w:spacing w:val="8"/>
                <w:kern w:val="0"/>
                <w:sz w:val="28"/>
                <w:szCs w:val="32"/>
              </w:rPr>
              <w:t>年</w:t>
            </w:r>
            <w:r>
              <w:rPr>
                <w:rFonts w:hint="eastAsia" w:ascii="仿宋_GB2312" w:hAnsi="仿宋_GB2312" w:eastAsia="仿宋_GB2312"/>
                <w:spacing w:val="8"/>
                <w:kern w:val="0"/>
                <w:sz w:val="28"/>
                <w:szCs w:val="32"/>
                <w:lang w:val="en-US" w:eastAsia="zh-CN"/>
              </w:rPr>
              <w:t>6</w:t>
            </w:r>
            <w:r>
              <w:rPr>
                <w:rFonts w:hint="eastAsia" w:ascii="仿宋_GB2312" w:hAnsi="仿宋_GB2312" w:eastAsia="仿宋_GB2312"/>
                <w:spacing w:val="8"/>
                <w:kern w:val="0"/>
                <w:sz w:val="28"/>
                <w:szCs w:val="32"/>
              </w:rPr>
              <w:t>月</w:t>
            </w:r>
            <w:r>
              <w:rPr>
                <w:rFonts w:hint="eastAsia" w:ascii="仿宋_GB2312" w:hAnsi="仿宋_GB2312" w:eastAsia="仿宋_GB2312"/>
                <w:spacing w:val="8"/>
                <w:kern w:val="0"/>
                <w:sz w:val="28"/>
                <w:szCs w:val="32"/>
                <w:lang w:val="en-US" w:eastAsia="zh-CN"/>
              </w:rPr>
              <w:t xml:space="preserve">  </w:t>
            </w:r>
            <w:r>
              <w:rPr>
                <w:rFonts w:hint="eastAsia" w:ascii="仿宋_GB2312" w:hAnsi="仿宋_GB2312" w:eastAsia="仿宋_GB2312"/>
                <w:spacing w:val="8"/>
                <w:kern w:val="0"/>
                <w:sz w:val="28"/>
                <w:szCs w:val="32"/>
              </w:rPr>
              <w:t xml:space="preserve">日印发 </w:t>
            </w:r>
          </w:p>
        </w:tc>
      </w:tr>
    </w:tbl>
    <w:p>
      <w:pPr>
        <w:widowControl/>
        <w:spacing w:line="580" w:lineRule="exact"/>
        <w:rPr>
          <w:rFonts w:ascii="黑体" w:eastAsia="黑体"/>
          <w:sz w:val="32"/>
          <w:szCs w:val="32"/>
        </w:rPr>
      </w:pPr>
      <w:r>
        <w:rPr>
          <w:rFonts w:hint="eastAsia" w:ascii="黑体" w:eastAsia="黑体"/>
          <w:sz w:val="32"/>
          <w:szCs w:val="32"/>
        </w:rPr>
        <w:t>附件1</w:t>
      </w:r>
    </w:p>
    <w:p>
      <w:pPr>
        <w:spacing w:line="360" w:lineRule="exact"/>
        <w:ind w:firstLine="320" w:firstLineChars="100"/>
        <w:jc w:val="both"/>
        <w:rPr>
          <w:rFonts w:hint="eastAsia" w:ascii="黑体" w:eastAsia="黑体"/>
          <w:sz w:val="32"/>
        </w:rPr>
      </w:pPr>
      <w:r>
        <w:rPr>
          <w:rFonts w:hint="eastAsia" w:ascii="黑体" w:eastAsia="黑体"/>
          <w:sz w:val="32"/>
        </w:rPr>
        <w:t>第十</w:t>
      </w:r>
      <w:r>
        <w:rPr>
          <w:rFonts w:hint="eastAsia" w:ascii="黑体" w:eastAsia="黑体"/>
          <w:sz w:val="32"/>
          <w:lang w:eastAsia="zh-CN"/>
        </w:rPr>
        <w:t>三</w:t>
      </w:r>
      <w:r>
        <w:rPr>
          <w:rFonts w:hint="eastAsia" w:ascii="黑体" w:eastAsia="黑体"/>
          <w:sz w:val="32"/>
        </w:rPr>
        <w:t>届海南省“科普小先生”演讲比赛参赛选手名额分配表</w:t>
      </w:r>
    </w:p>
    <w:tbl>
      <w:tblPr>
        <w:tblStyle w:val="6"/>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121"/>
        <w:gridCol w:w="1407"/>
        <w:gridCol w:w="1470"/>
        <w:gridCol w:w="121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3" w:type="dxa"/>
            <w:vAlign w:val="center"/>
          </w:tcPr>
          <w:p>
            <w:pPr>
              <w:spacing w:line="360" w:lineRule="exact"/>
              <w:jc w:val="center"/>
              <w:rPr>
                <w:rFonts w:ascii="仿宋_GB2312" w:eastAsia="仿宋_GB2312"/>
                <w:b/>
                <w:sz w:val="30"/>
              </w:rPr>
            </w:pPr>
            <w:r>
              <w:rPr>
                <w:rFonts w:hint="eastAsia" w:ascii="仿宋_GB2312" w:eastAsia="仿宋_GB2312"/>
                <w:b/>
                <w:sz w:val="30"/>
              </w:rPr>
              <w:t>序号</w:t>
            </w:r>
          </w:p>
        </w:tc>
        <w:tc>
          <w:tcPr>
            <w:tcW w:w="3121" w:type="dxa"/>
            <w:vAlign w:val="center"/>
          </w:tcPr>
          <w:p>
            <w:pPr>
              <w:spacing w:line="360" w:lineRule="exact"/>
              <w:jc w:val="center"/>
              <w:rPr>
                <w:rFonts w:ascii="仿宋_GB2312" w:eastAsia="仿宋_GB2312"/>
                <w:b/>
                <w:sz w:val="30"/>
              </w:rPr>
            </w:pPr>
            <w:r>
              <w:rPr>
                <w:rFonts w:hint="eastAsia" w:ascii="仿宋_GB2312" w:eastAsia="仿宋_GB2312"/>
                <w:b/>
                <w:sz w:val="30"/>
              </w:rPr>
              <w:t>单位名称</w:t>
            </w:r>
          </w:p>
        </w:tc>
        <w:tc>
          <w:tcPr>
            <w:tcW w:w="1407" w:type="dxa"/>
            <w:vAlign w:val="center"/>
          </w:tcPr>
          <w:p>
            <w:pPr>
              <w:spacing w:line="360" w:lineRule="exact"/>
              <w:jc w:val="center"/>
              <w:rPr>
                <w:rFonts w:ascii="仿宋_GB2312" w:eastAsia="仿宋_GB2312"/>
                <w:b/>
                <w:sz w:val="30"/>
              </w:rPr>
            </w:pPr>
            <w:r>
              <w:rPr>
                <w:rFonts w:hint="eastAsia" w:ascii="仿宋_GB2312" w:eastAsia="仿宋_GB2312"/>
                <w:b/>
                <w:sz w:val="30"/>
              </w:rPr>
              <w:t>小学组</w:t>
            </w:r>
          </w:p>
          <w:p>
            <w:pPr>
              <w:spacing w:line="360" w:lineRule="exact"/>
              <w:jc w:val="center"/>
              <w:rPr>
                <w:rFonts w:ascii="仿宋_GB2312" w:eastAsia="仿宋_GB2312"/>
                <w:b/>
                <w:sz w:val="30"/>
              </w:rPr>
            </w:pPr>
            <w:r>
              <w:rPr>
                <w:rFonts w:hint="eastAsia" w:ascii="仿宋_GB2312" w:eastAsia="仿宋_GB2312"/>
                <w:b/>
                <w:sz w:val="30"/>
              </w:rPr>
              <w:t>（名）</w:t>
            </w:r>
          </w:p>
        </w:tc>
        <w:tc>
          <w:tcPr>
            <w:tcW w:w="1470" w:type="dxa"/>
            <w:vAlign w:val="center"/>
          </w:tcPr>
          <w:p>
            <w:pPr>
              <w:spacing w:line="360" w:lineRule="exact"/>
              <w:jc w:val="center"/>
              <w:rPr>
                <w:rFonts w:ascii="仿宋_GB2312" w:eastAsia="仿宋_GB2312"/>
                <w:b/>
                <w:sz w:val="30"/>
              </w:rPr>
            </w:pPr>
            <w:r>
              <w:rPr>
                <w:rFonts w:hint="eastAsia" w:ascii="仿宋_GB2312" w:eastAsia="仿宋_GB2312"/>
                <w:b/>
                <w:sz w:val="30"/>
              </w:rPr>
              <w:t>初中组</w:t>
            </w:r>
          </w:p>
          <w:p>
            <w:pPr>
              <w:spacing w:line="360" w:lineRule="exact"/>
              <w:jc w:val="center"/>
              <w:rPr>
                <w:rFonts w:ascii="仿宋_GB2312" w:eastAsia="仿宋_GB2312"/>
                <w:b/>
                <w:sz w:val="30"/>
              </w:rPr>
            </w:pPr>
            <w:r>
              <w:rPr>
                <w:rFonts w:hint="eastAsia" w:ascii="仿宋_GB2312" w:eastAsia="仿宋_GB2312"/>
                <w:b/>
                <w:sz w:val="30"/>
              </w:rPr>
              <w:t>（名）</w:t>
            </w:r>
          </w:p>
        </w:tc>
        <w:tc>
          <w:tcPr>
            <w:tcW w:w="1215" w:type="dxa"/>
            <w:vAlign w:val="center"/>
          </w:tcPr>
          <w:p>
            <w:pPr>
              <w:spacing w:line="360" w:lineRule="exact"/>
              <w:jc w:val="center"/>
              <w:rPr>
                <w:rFonts w:ascii="仿宋_GB2312" w:eastAsia="仿宋_GB2312"/>
                <w:b/>
                <w:sz w:val="30"/>
              </w:rPr>
            </w:pPr>
            <w:r>
              <w:rPr>
                <w:rFonts w:hint="eastAsia" w:ascii="仿宋_GB2312" w:eastAsia="仿宋_GB2312"/>
                <w:b/>
                <w:sz w:val="30"/>
              </w:rPr>
              <w:t>高中组</w:t>
            </w:r>
          </w:p>
          <w:p>
            <w:pPr>
              <w:spacing w:line="360" w:lineRule="exact"/>
              <w:jc w:val="center"/>
              <w:rPr>
                <w:rFonts w:ascii="仿宋_GB2312" w:eastAsia="仿宋_GB2312"/>
                <w:b/>
                <w:sz w:val="30"/>
              </w:rPr>
            </w:pPr>
            <w:r>
              <w:rPr>
                <w:rFonts w:hint="eastAsia" w:ascii="仿宋_GB2312" w:eastAsia="仿宋_GB2312"/>
                <w:b/>
                <w:sz w:val="30"/>
              </w:rPr>
              <w:t>（名）</w:t>
            </w:r>
          </w:p>
        </w:tc>
        <w:tc>
          <w:tcPr>
            <w:tcW w:w="1035" w:type="dxa"/>
            <w:vAlign w:val="center"/>
          </w:tcPr>
          <w:p>
            <w:pPr>
              <w:spacing w:line="360" w:lineRule="exact"/>
              <w:jc w:val="center"/>
              <w:rPr>
                <w:rFonts w:ascii="仿宋_GB2312" w:eastAsia="仿宋_GB2312"/>
                <w:b/>
                <w:sz w:val="30"/>
              </w:rPr>
            </w:pPr>
            <w:r>
              <w:rPr>
                <w:rFonts w:hint="eastAsia" w:ascii="仿宋_GB2312" w:eastAsia="仿宋_GB2312"/>
                <w:b/>
                <w:sz w:val="3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海口市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4</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4</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4</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三亚市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3</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3</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3</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3</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文昌市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4</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琼海市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5</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万宁市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6</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定安县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7</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陵水县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8</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东方市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9</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昌江县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10</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白沙县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11</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临高县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12</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澄迈县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13</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儋州市</w:t>
            </w:r>
          </w:p>
        </w:tc>
        <w:tc>
          <w:tcPr>
            <w:tcW w:w="1407"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lang w:val="en-US" w:eastAsia="zh-CN"/>
              </w:rPr>
              <w:t>2</w:t>
            </w:r>
          </w:p>
        </w:tc>
        <w:tc>
          <w:tcPr>
            <w:tcW w:w="1470"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lang w:val="en-US" w:eastAsia="zh-CN"/>
              </w:rPr>
              <w:t>2</w:t>
            </w:r>
          </w:p>
        </w:tc>
        <w:tc>
          <w:tcPr>
            <w:tcW w:w="1215"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lang w:val="en-US" w:eastAsia="zh-CN"/>
              </w:rPr>
              <w:t>2</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14</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五</w:t>
            </w:r>
            <w:r>
              <w:rPr>
                <w:rFonts w:ascii="仿宋_GB2312" w:eastAsia="仿宋_GB2312"/>
                <w:sz w:val="28"/>
                <w:szCs w:val="28"/>
              </w:rPr>
              <w:t>指</w:t>
            </w:r>
            <w:r>
              <w:rPr>
                <w:rFonts w:hint="eastAsia" w:ascii="仿宋_GB2312" w:eastAsia="仿宋_GB2312"/>
                <w:sz w:val="28"/>
                <w:szCs w:val="28"/>
              </w:rPr>
              <w:t>山市</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15</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保亭县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16</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乐东县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17</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琼中县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18</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屯昌县</w:t>
            </w:r>
          </w:p>
        </w:tc>
        <w:tc>
          <w:tcPr>
            <w:tcW w:w="1407"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19</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海南中学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20</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海南师范大学附属中学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21</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w:t>
            </w:r>
            <w:r>
              <w:rPr>
                <w:rFonts w:ascii="仿宋_GB2312" w:eastAsia="仿宋_GB2312"/>
                <w:sz w:val="28"/>
                <w:szCs w:val="28"/>
              </w:rPr>
              <w:t>南</w:t>
            </w:r>
            <w:r>
              <w:rPr>
                <w:rFonts w:hint="eastAsia" w:ascii="仿宋_GB2312" w:eastAsia="仿宋_GB2312"/>
                <w:sz w:val="28"/>
                <w:szCs w:val="28"/>
              </w:rPr>
              <w:t>省国兴中学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22</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w:t>
            </w:r>
            <w:r>
              <w:rPr>
                <w:rFonts w:ascii="仿宋_GB2312" w:eastAsia="仿宋_GB2312"/>
                <w:sz w:val="28"/>
                <w:szCs w:val="28"/>
              </w:rPr>
              <w:t>南</w:t>
            </w:r>
            <w:r>
              <w:rPr>
                <w:rFonts w:hint="eastAsia" w:ascii="仿宋_GB2312" w:eastAsia="仿宋_GB2312"/>
                <w:sz w:val="28"/>
                <w:szCs w:val="28"/>
              </w:rPr>
              <w:t>省</w:t>
            </w:r>
            <w:r>
              <w:rPr>
                <w:rFonts w:ascii="仿宋_GB2312" w:eastAsia="仿宋_GB2312"/>
                <w:sz w:val="28"/>
                <w:szCs w:val="28"/>
              </w:rPr>
              <w:t>农</w:t>
            </w:r>
            <w:r>
              <w:rPr>
                <w:rFonts w:hint="eastAsia" w:ascii="仿宋_GB2312" w:eastAsia="仿宋_GB2312"/>
                <w:sz w:val="28"/>
                <w:szCs w:val="28"/>
              </w:rPr>
              <w:t>垦</w:t>
            </w:r>
            <w:r>
              <w:rPr>
                <w:rFonts w:ascii="仿宋_GB2312" w:eastAsia="仿宋_GB2312"/>
                <w:sz w:val="28"/>
                <w:szCs w:val="28"/>
              </w:rPr>
              <w:t>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23</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w:t>
            </w:r>
            <w:r>
              <w:rPr>
                <w:rFonts w:ascii="仿宋_GB2312" w:eastAsia="仿宋_GB2312"/>
                <w:sz w:val="28"/>
                <w:szCs w:val="28"/>
              </w:rPr>
              <w:t>南</w:t>
            </w:r>
            <w:r>
              <w:rPr>
                <w:rFonts w:hint="eastAsia" w:ascii="仿宋_GB2312" w:eastAsia="仿宋_GB2312"/>
                <w:sz w:val="28"/>
                <w:szCs w:val="28"/>
              </w:rPr>
              <w:t>省</w:t>
            </w:r>
            <w:r>
              <w:rPr>
                <w:rFonts w:ascii="仿宋_GB2312" w:eastAsia="仿宋_GB2312"/>
                <w:sz w:val="28"/>
                <w:szCs w:val="28"/>
              </w:rPr>
              <w:t>农</w:t>
            </w:r>
            <w:r>
              <w:rPr>
                <w:rFonts w:hint="eastAsia" w:ascii="仿宋_GB2312" w:eastAsia="仿宋_GB2312"/>
                <w:sz w:val="28"/>
                <w:szCs w:val="28"/>
              </w:rPr>
              <w:t>垦</w:t>
            </w:r>
            <w:r>
              <w:rPr>
                <w:rFonts w:ascii="仿宋_GB2312" w:eastAsia="仿宋_GB2312"/>
                <w:sz w:val="28"/>
                <w:szCs w:val="28"/>
              </w:rPr>
              <w:t>实验中学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24</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w:t>
            </w:r>
            <w:r>
              <w:rPr>
                <w:rFonts w:ascii="仿宋_GB2312" w:eastAsia="仿宋_GB2312"/>
                <w:sz w:val="28"/>
                <w:szCs w:val="28"/>
              </w:rPr>
              <w:t>南</w:t>
            </w:r>
            <w:r>
              <w:rPr>
                <w:rFonts w:hint="eastAsia" w:ascii="仿宋_GB2312" w:eastAsia="仿宋_GB2312"/>
                <w:sz w:val="28"/>
                <w:szCs w:val="28"/>
              </w:rPr>
              <w:t>省</w:t>
            </w:r>
            <w:r>
              <w:rPr>
                <w:rFonts w:ascii="仿宋_GB2312" w:eastAsia="仿宋_GB2312"/>
                <w:sz w:val="28"/>
                <w:szCs w:val="28"/>
              </w:rPr>
              <w:t>农</w:t>
            </w:r>
            <w:r>
              <w:rPr>
                <w:rFonts w:hint="eastAsia" w:ascii="仿宋_GB2312" w:eastAsia="仿宋_GB2312"/>
                <w:sz w:val="28"/>
                <w:szCs w:val="28"/>
              </w:rPr>
              <w:t>垦加</w:t>
            </w:r>
            <w:r>
              <w:rPr>
                <w:rFonts w:ascii="仿宋_GB2312" w:eastAsia="仿宋_GB2312"/>
                <w:sz w:val="28"/>
                <w:szCs w:val="28"/>
              </w:rPr>
              <w:t>来</w:t>
            </w:r>
            <w:r>
              <w:rPr>
                <w:rFonts w:hint="eastAsia" w:ascii="仿宋_GB2312" w:eastAsia="仿宋_GB2312"/>
                <w:sz w:val="28"/>
                <w:szCs w:val="28"/>
              </w:rPr>
              <w:t>高级</w:t>
            </w:r>
            <w:r>
              <w:rPr>
                <w:rFonts w:ascii="仿宋_GB2312" w:eastAsia="仿宋_GB2312"/>
                <w:sz w:val="28"/>
                <w:szCs w:val="28"/>
              </w:rPr>
              <w:t>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r>
              <w:rPr>
                <w:rFonts w:hint="eastAsia" w:ascii="仿宋_GB2312" w:eastAsia="仿宋_GB2312"/>
                <w:sz w:val="32"/>
              </w:rPr>
              <w:t>25</w:t>
            </w: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海</w:t>
            </w:r>
            <w:r>
              <w:rPr>
                <w:rFonts w:ascii="仿宋_GB2312" w:eastAsia="仿宋_GB2312"/>
                <w:sz w:val="28"/>
                <w:szCs w:val="28"/>
              </w:rPr>
              <w:t>南</w:t>
            </w:r>
            <w:r>
              <w:rPr>
                <w:rFonts w:hint="eastAsia" w:ascii="仿宋_GB2312" w:eastAsia="仿宋_GB2312"/>
                <w:sz w:val="28"/>
                <w:szCs w:val="28"/>
              </w:rPr>
              <w:t>热带</w:t>
            </w:r>
            <w:r>
              <w:rPr>
                <w:rFonts w:ascii="仿宋_GB2312" w:eastAsia="仿宋_GB2312"/>
                <w:sz w:val="28"/>
                <w:szCs w:val="28"/>
              </w:rPr>
              <w:t>海洋学院附属中学</w:t>
            </w:r>
          </w:p>
        </w:tc>
        <w:tc>
          <w:tcPr>
            <w:tcW w:w="1407" w:type="dxa"/>
            <w:vAlign w:val="center"/>
          </w:tcPr>
          <w:p>
            <w:pPr>
              <w:spacing w:line="360" w:lineRule="exact"/>
              <w:jc w:val="center"/>
              <w:rPr>
                <w:rFonts w:ascii="仿宋_GB2312" w:eastAsia="仿宋_GB2312"/>
                <w:sz w:val="32"/>
              </w:rPr>
            </w:pPr>
          </w:p>
        </w:tc>
        <w:tc>
          <w:tcPr>
            <w:tcW w:w="1470"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215" w:type="dxa"/>
            <w:vAlign w:val="center"/>
          </w:tcPr>
          <w:p>
            <w:pPr>
              <w:spacing w:line="360" w:lineRule="exact"/>
              <w:jc w:val="center"/>
              <w:rPr>
                <w:rFonts w:ascii="仿宋_GB2312" w:eastAsia="仿宋_GB2312"/>
                <w:sz w:val="32"/>
              </w:rPr>
            </w:pPr>
            <w:r>
              <w:rPr>
                <w:rFonts w:hint="eastAsia" w:ascii="仿宋_GB2312" w:eastAsia="仿宋_GB2312"/>
                <w:sz w:val="32"/>
              </w:rPr>
              <w:t>1</w:t>
            </w:r>
          </w:p>
        </w:tc>
        <w:tc>
          <w:tcPr>
            <w:tcW w:w="1035" w:type="dxa"/>
            <w:vAlign w:val="center"/>
          </w:tcPr>
          <w:p>
            <w:pPr>
              <w:spacing w:line="360" w:lineRule="exact"/>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3" w:type="dxa"/>
            <w:vAlign w:val="center"/>
          </w:tcPr>
          <w:p>
            <w:pPr>
              <w:spacing w:line="360" w:lineRule="exact"/>
              <w:jc w:val="center"/>
              <w:rPr>
                <w:rFonts w:ascii="仿宋_GB2312" w:eastAsia="仿宋_GB2312"/>
                <w:sz w:val="32"/>
              </w:rPr>
            </w:pPr>
          </w:p>
        </w:tc>
        <w:tc>
          <w:tcPr>
            <w:tcW w:w="3121"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合计</w:t>
            </w:r>
          </w:p>
        </w:tc>
        <w:tc>
          <w:tcPr>
            <w:tcW w:w="1407"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rPr>
              <w:t>2</w:t>
            </w:r>
            <w:r>
              <w:rPr>
                <w:rFonts w:hint="eastAsia" w:ascii="仿宋_GB2312" w:eastAsia="仿宋_GB2312"/>
                <w:sz w:val="32"/>
                <w:lang w:val="en-US" w:eastAsia="zh-CN"/>
              </w:rPr>
              <w:t>4</w:t>
            </w:r>
          </w:p>
        </w:tc>
        <w:tc>
          <w:tcPr>
            <w:tcW w:w="1470"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rPr>
              <w:t>3</w:t>
            </w:r>
            <w:r>
              <w:rPr>
                <w:rFonts w:hint="eastAsia" w:ascii="仿宋_GB2312" w:eastAsia="仿宋_GB2312"/>
                <w:sz w:val="32"/>
                <w:lang w:val="en-US" w:eastAsia="zh-CN"/>
              </w:rPr>
              <w:t>1</w:t>
            </w:r>
          </w:p>
        </w:tc>
        <w:tc>
          <w:tcPr>
            <w:tcW w:w="1215" w:type="dxa"/>
            <w:vAlign w:val="center"/>
          </w:tcPr>
          <w:p>
            <w:pPr>
              <w:spacing w:line="360" w:lineRule="exact"/>
              <w:jc w:val="center"/>
              <w:rPr>
                <w:rFonts w:hint="eastAsia" w:ascii="仿宋_GB2312" w:eastAsia="仿宋_GB2312"/>
                <w:sz w:val="32"/>
                <w:lang w:val="en-US" w:eastAsia="zh-CN"/>
              </w:rPr>
            </w:pPr>
            <w:r>
              <w:rPr>
                <w:rFonts w:hint="eastAsia" w:ascii="仿宋_GB2312" w:eastAsia="仿宋_GB2312"/>
                <w:sz w:val="32"/>
              </w:rPr>
              <w:t>3</w:t>
            </w:r>
            <w:r>
              <w:rPr>
                <w:rFonts w:hint="eastAsia" w:ascii="仿宋_GB2312" w:eastAsia="仿宋_GB2312"/>
                <w:sz w:val="32"/>
                <w:lang w:val="en-US" w:eastAsia="zh-CN"/>
              </w:rPr>
              <w:t>1</w:t>
            </w:r>
          </w:p>
        </w:tc>
        <w:tc>
          <w:tcPr>
            <w:tcW w:w="1035" w:type="dxa"/>
            <w:vAlign w:val="center"/>
          </w:tcPr>
          <w:p>
            <w:pPr>
              <w:spacing w:line="360" w:lineRule="exact"/>
              <w:jc w:val="center"/>
              <w:rPr>
                <w:rFonts w:hint="default" w:ascii="仿宋_GB2312" w:eastAsia="仿宋_GB2312"/>
                <w:sz w:val="32"/>
                <w:lang w:val="en-US" w:eastAsia="zh-CN"/>
              </w:rPr>
            </w:pPr>
            <w:r>
              <w:rPr>
                <w:rFonts w:hint="eastAsia" w:ascii="仿宋_GB2312" w:eastAsia="仿宋_GB2312"/>
                <w:sz w:val="32"/>
                <w:lang w:val="en-US" w:eastAsia="zh-CN"/>
              </w:rPr>
              <w:t>86</w:t>
            </w:r>
          </w:p>
        </w:tc>
      </w:tr>
    </w:tbl>
    <w:p>
      <w:pPr>
        <w:spacing w:line="0" w:lineRule="atLeast"/>
        <w:rPr>
          <w:rFonts w:hint="eastAsia" w:ascii="黑体" w:eastAsia="黑体"/>
          <w:sz w:val="32"/>
        </w:rPr>
      </w:pPr>
    </w:p>
    <w:p>
      <w:pPr>
        <w:spacing w:line="0" w:lineRule="atLeast"/>
        <w:rPr>
          <w:rFonts w:hint="eastAsia" w:ascii="黑体" w:eastAsia="黑体"/>
          <w:sz w:val="32"/>
        </w:rPr>
      </w:pPr>
    </w:p>
    <w:p>
      <w:pPr>
        <w:spacing w:line="0" w:lineRule="atLeast"/>
        <w:rPr>
          <w:rFonts w:ascii="黑体" w:eastAsia="黑体"/>
          <w:sz w:val="32"/>
        </w:rPr>
      </w:pPr>
      <w:r>
        <w:rPr>
          <w:rFonts w:hint="eastAsia" w:ascii="黑体" w:eastAsia="黑体"/>
          <w:sz w:val="32"/>
        </w:rPr>
        <w:t>附件2</w:t>
      </w:r>
    </w:p>
    <w:p>
      <w:pPr>
        <w:spacing w:line="0" w:lineRule="atLeast"/>
        <w:ind w:firstLine="960" w:firstLineChars="300"/>
        <w:rPr>
          <w:rFonts w:ascii="黑体" w:eastAsia="黑体"/>
          <w:sz w:val="32"/>
        </w:rPr>
      </w:pPr>
      <w:r>
        <w:rPr>
          <w:rFonts w:hint="eastAsia" w:ascii="黑体" w:eastAsia="黑体"/>
          <w:sz w:val="32"/>
        </w:rPr>
        <w:t>第</w:t>
      </w:r>
      <w:r>
        <w:rPr>
          <w:rFonts w:hint="eastAsia" w:ascii="黑体" w:eastAsia="黑体"/>
          <w:sz w:val="32"/>
          <w:lang w:eastAsia="zh-CN"/>
        </w:rPr>
        <w:t>十三</w:t>
      </w:r>
      <w:r>
        <w:rPr>
          <w:rFonts w:hint="eastAsia" w:ascii="黑体" w:eastAsia="黑体"/>
          <w:sz w:val="32"/>
        </w:rPr>
        <w:t>届海南省“科普小先生”演讲比赛参赛选手报名表</w:t>
      </w: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710"/>
        <w:gridCol w:w="210"/>
        <w:gridCol w:w="420"/>
        <w:gridCol w:w="420"/>
        <w:gridCol w:w="210"/>
        <w:gridCol w:w="630"/>
        <w:gridCol w:w="210"/>
        <w:gridCol w:w="735"/>
        <w:gridCol w:w="261"/>
        <w:gridCol w:w="352"/>
        <w:gridCol w:w="332"/>
        <w:gridCol w:w="261"/>
        <w:gridCol w:w="54"/>
        <w:gridCol w:w="630"/>
        <w:gridCol w:w="5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48" w:type="dxa"/>
            <w:vAlign w:val="center"/>
          </w:tcPr>
          <w:p>
            <w:pPr>
              <w:jc w:val="center"/>
              <w:rPr>
                <w:rFonts w:ascii="仿宋_GB2312" w:eastAsia="仿宋_GB2312"/>
                <w:sz w:val="30"/>
              </w:rPr>
            </w:pPr>
            <w:r>
              <w:rPr>
                <w:rFonts w:hint="eastAsia" w:ascii="仿宋_GB2312" w:eastAsia="仿宋_GB2312"/>
                <w:sz w:val="30"/>
              </w:rPr>
              <w:t>姓   名</w:t>
            </w:r>
          </w:p>
        </w:tc>
        <w:tc>
          <w:tcPr>
            <w:tcW w:w="1920" w:type="dxa"/>
            <w:gridSpan w:val="2"/>
            <w:vAlign w:val="center"/>
          </w:tcPr>
          <w:p>
            <w:pPr>
              <w:jc w:val="center"/>
              <w:rPr>
                <w:rFonts w:ascii="仿宋_GB2312" w:eastAsia="仿宋_GB2312"/>
                <w:sz w:val="30"/>
              </w:rPr>
            </w:pPr>
          </w:p>
        </w:tc>
        <w:tc>
          <w:tcPr>
            <w:tcW w:w="840" w:type="dxa"/>
            <w:gridSpan w:val="2"/>
            <w:vAlign w:val="center"/>
          </w:tcPr>
          <w:p>
            <w:pPr>
              <w:jc w:val="center"/>
              <w:rPr>
                <w:rFonts w:ascii="仿宋_GB2312" w:eastAsia="仿宋_GB2312"/>
                <w:sz w:val="30"/>
              </w:rPr>
            </w:pPr>
            <w:r>
              <w:rPr>
                <w:rFonts w:hint="eastAsia" w:ascii="仿宋_GB2312" w:eastAsia="仿宋_GB2312"/>
                <w:sz w:val="30"/>
              </w:rPr>
              <w:t>性别</w:t>
            </w:r>
          </w:p>
        </w:tc>
        <w:tc>
          <w:tcPr>
            <w:tcW w:w="1050" w:type="dxa"/>
            <w:gridSpan w:val="3"/>
            <w:vAlign w:val="center"/>
          </w:tcPr>
          <w:p>
            <w:pPr>
              <w:jc w:val="center"/>
              <w:rPr>
                <w:rFonts w:ascii="仿宋_GB2312" w:eastAsia="仿宋_GB2312"/>
                <w:sz w:val="30"/>
              </w:rPr>
            </w:pPr>
          </w:p>
        </w:tc>
        <w:tc>
          <w:tcPr>
            <w:tcW w:w="996" w:type="dxa"/>
            <w:gridSpan w:val="2"/>
            <w:vAlign w:val="center"/>
          </w:tcPr>
          <w:p>
            <w:pPr>
              <w:jc w:val="center"/>
              <w:rPr>
                <w:rFonts w:ascii="仿宋_GB2312" w:eastAsia="仿宋_GB2312"/>
                <w:sz w:val="30"/>
              </w:rPr>
            </w:pPr>
            <w:r>
              <w:rPr>
                <w:rFonts w:hint="eastAsia" w:ascii="仿宋_GB2312" w:eastAsia="仿宋_GB2312"/>
                <w:sz w:val="30"/>
              </w:rPr>
              <w:t>民族</w:t>
            </w:r>
          </w:p>
        </w:tc>
        <w:tc>
          <w:tcPr>
            <w:tcW w:w="945" w:type="dxa"/>
            <w:gridSpan w:val="3"/>
            <w:vAlign w:val="center"/>
          </w:tcPr>
          <w:p>
            <w:pPr>
              <w:jc w:val="center"/>
              <w:rPr>
                <w:rFonts w:ascii="仿宋_GB2312" w:eastAsia="仿宋_GB2312"/>
                <w:sz w:val="30"/>
              </w:rPr>
            </w:pPr>
          </w:p>
        </w:tc>
        <w:tc>
          <w:tcPr>
            <w:tcW w:w="735" w:type="dxa"/>
            <w:gridSpan w:val="3"/>
            <w:vAlign w:val="center"/>
          </w:tcPr>
          <w:p>
            <w:pPr>
              <w:jc w:val="center"/>
              <w:rPr>
                <w:rFonts w:ascii="仿宋_GB2312" w:eastAsia="仿宋_GB2312"/>
                <w:sz w:val="30"/>
              </w:rPr>
            </w:pPr>
            <w:r>
              <w:rPr>
                <w:rFonts w:hint="eastAsia" w:ascii="仿宋_GB2312" w:eastAsia="仿宋_GB2312"/>
                <w:sz w:val="30"/>
              </w:rPr>
              <w:t>年龄</w:t>
            </w:r>
          </w:p>
        </w:tc>
        <w:tc>
          <w:tcPr>
            <w:tcW w:w="1614" w:type="dxa"/>
            <w:vAlign w:val="center"/>
          </w:tcPr>
          <w:p>
            <w:pPr>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48" w:type="dxa"/>
            <w:vAlign w:val="center"/>
          </w:tcPr>
          <w:p>
            <w:pPr>
              <w:jc w:val="center"/>
              <w:rPr>
                <w:rFonts w:ascii="仿宋_GB2312" w:eastAsia="仿宋_GB2312"/>
                <w:sz w:val="30"/>
              </w:rPr>
            </w:pPr>
            <w:r>
              <w:rPr>
                <w:rFonts w:hint="eastAsia" w:ascii="仿宋_GB2312" w:eastAsia="仿宋_GB2312"/>
                <w:sz w:val="30"/>
              </w:rPr>
              <w:t>所在学校</w:t>
            </w:r>
          </w:p>
        </w:tc>
        <w:tc>
          <w:tcPr>
            <w:tcW w:w="3810" w:type="dxa"/>
            <w:gridSpan w:val="7"/>
            <w:vAlign w:val="center"/>
          </w:tcPr>
          <w:p>
            <w:pPr>
              <w:jc w:val="center"/>
              <w:rPr>
                <w:rFonts w:ascii="仿宋_GB2312" w:eastAsia="仿宋_GB2312"/>
                <w:sz w:val="30"/>
              </w:rPr>
            </w:pPr>
          </w:p>
        </w:tc>
        <w:tc>
          <w:tcPr>
            <w:tcW w:w="996" w:type="dxa"/>
            <w:gridSpan w:val="2"/>
            <w:vAlign w:val="center"/>
          </w:tcPr>
          <w:p>
            <w:pPr>
              <w:jc w:val="center"/>
              <w:rPr>
                <w:rFonts w:ascii="仿宋_GB2312" w:eastAsia="仿宋_GB2312"/>
                <w:sz w:val="30"/>
              </w:rPr>
            </w:pPr>
            <w:r>
              <w:rPr>
                <w:rFonts w:hint="eastAsia" w:ascii="仿宋_GB2312" w:eastAsia="仿宋_GB2312"/>
                <w:sz w:val="30"/>
              </w:rPr>
              <w:t>年级</w:t>
            </w:r>
          </w:p>
        </w:tc>
        <w:tc>
          <w:tcPr>
            <w:tcW w:w="3294" w:type="dxa"/>
            <w:gridSpan w:val="7"/>
            <w:vAlign w:val="center"/>
          </w:tcPr>
          <w:p>
            <w:pPr>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48" w:type="dxa"/>
            <w:vAlign w:val="center"/>
          </w:tcPr>
          <w:p>
            <w:pPr>
              <w:jc w:val="center"/>
              <w:rPr>
                <w:rFonts w:ascii="仿宋_GB2312" w:eastAsia="仿宋_GB2312"/>
                <w:sz w:val="30"/>
              </w:rPr>
            </w:pPr>
            <w:r>
              <w:rPr>
                <w:rFonts w:hint="eastAsia" w:ascii="仿宋_GB2312" w:eastAsia="仿宋_GB2312"/>
                <w:sz w:val="30"/>
              </w:rPr>
              <w:t>演讲题目</w:t>
            </w:r>
          </w:p>
        </w:tc>
        <w:tc>
          <w:tcPr>
            <w:tcW w:w="8100" w:type="dxa"/>
            <w:gridSpan w:val="16"/>
            <w:vAlign w:val="center"/>
          </w:tcPr>
          <w:p>
            <w:pPr>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48" w:type="dxa"/>
            <w:vAlign w:val="center"/>
          </w:tcPr>
          <w:p>
            <w:pPr>
              <w:jc w:val="center"/>
              <w:rPr>
                <w:rFonts w:ascii="仿宋_GB2312" w:eastAsia="仿宋_GB2312"/>
                <w:sz w:val="30"/>
              </w:rPr>
            </w:pPr>
            <w:r>
              <w:rPr>
                <w:rFonts w:hint="eastAsia" w:ascii="仿宋_GB2312" w:eastAsia="仿宋_GB2312"/>
                <w:sz w:val="30"/>
              </w:rPr>
              <w:t>指导</w:t>
            </w:r>
            <w:r>
              <w:rPr>
                <w:rFonts w:hint="eastAsia" w:ascii="仿宋_GB2312" w:eastAsia="仿宋_GB2312"/>
                <w:sz w:val="30"/>
                <w:lang w:eastAsia="zh-CN"/>
              </w:rPr>
              <w:t>教师</w:t>
            </w:r>
            <w:r>
              <w:rPr>
                <w:rFonts w:hint="eastAsia" w:ascii="仿宋_GB2312" w:eastAsia="仿宋_GB2312"/>
                <w:sz w:val="30"/>
              </w:rPr>
              <w:t>姓    名</w:t>
            </w:r>
          </w:p>
        </w:tc>
        <w:tc>
          <w:tcPr>
            <w:tcW w:w="1710" w:type="dxa"/>
            <w:vAlign w:val="center"/>
          </w:tcPr>
          <w:p>
            <w:pPr>
              <w:jc w:val="center"/>
              <w:rPr>
                <w:rFonts w:ascii="仿宋_GB2312" w:eastAsia="仿宋_GB2312"/>
                <w:sz w:val="30"/>
              </w:rPr>
            </w:pPr>
          </w:p>
        </w:tc>
        <w:tc>
          <w:tcPr>
            <w:tcW w:w="630" w:type="dxa"/>
            <w:gridSpan w:val="2"/>
            <w:vAlign w:val="center"/>
          </w:tcPr>
          <w:p>
            <w:pPr>
              <w:jc w:val="center"/>
              <w:rPr>
                <w:rFonts w:ascii="仿宋_GB2312" w:eastAsia="仿宋_GB2312"/>
                <w:sz w:val="30"/>
              </w:rPr>
            </w:pPr>
            <w:r>
              <w:rPr>
                <w:rFonts w:hint="eastAsia" w:ascii="仿宋_GB2312" w:eastAsia="仿宋_GB2312"/>
                <w:sz w:val="30"/>
              </w:rPr>
              <w:t>性别</w:t>
            </w:r>
          </w:p>
        </w:tc>
        <w:tc>
          <w:tcPr>
            <w:tcW w:w="630" w:type="dxa"/>
            <w:gridSpan w:val="2"/>
            <w:vAlign w:val="center"/>
          </w:tcPr>
          <w:p>
            <w:pPr>
              <w:jc w:val="center"/>
              <w:rPr>
                <w:rFonts w:ascii="仿宋_GB2312" w:eastAsia="仿宋_GB2312"/>
                <w:sz w:val="30"/>
              </w:rPr>
            </w:pPr>
          </w:p>
        </w:tc>
        <w:tc>
          <w:tcPr>
            <w:tcW w:w="630" w:type="dxa"/>
            <w:vAlign w:val="center"/>
          </w:tcPr>
          <w:p>
            <w:pPr>
              <w:jc w:val="center"/>
              <w:rPr>
                <w:rFonts w:ascii="仿宋_GB2312" w:eastAsia="仿宋_GB2312"/>
                <w:sz w:val="30"/>
              </w:rPr>
            </w:pPr>
            <w:r>
              <w:rPr>
                <w:rFonts w:hint="eastAsia" w:ascii="仿宋_GB2312" w:eastAsia="仿宋_GB2312"/>
                <w:sz w:val="30"/>
              </w:rPr>
              <w:t>民族</w:t>
            </w:r>
          </w:p>
        </w:tc>
        <w:tc>
          <w:tcPr>
            <w:tcW w:w="945" w:type="dxa"/>
            <w:gridSpan w:val="2"/>
            <w:vAlign w:val="center"/>
          </w:tcPr>
          <w:p>
            <w:pPr>
              <w:jc w:val="center"/>
              <w:rPr>
                <w:rFonts w:ascii="仿宋_GB2312" w:eastAsia="仿宋_GB2312"/>
                <w:sz w:val="30"/>
              </w:rPr>
            </w:pPr>
          </w:p>
        </w:tc>
        <w:tc>
          <w:tcPr>
            <w:tcW w:w="613" w:type="dxa"/>
            <w:gridSpan w:val="2"/>
            <w:vAlign w:val="center"/>
          </w:tcPr>
          <w:p>
            <w:pPr>
              <w:jc w:val="center"/>
              <w:rPr>
                <w:rFonts w:ascii="仿宋_GB2312" w:eastAsia="仿宋_GB2312"/>
                <w:sz w:val="30"/>
              </w:rPr>
            </w:pPr>
            <w:r>
              <w:rPr>
                <w:rFonts w:hint="eastAsia" w:ascii="仿宋_GB2312" w:eastAsia="仿宋_GB2312"/>
                <w:sz w:val="30"/>
              </w:rPr>
              <w:t>年龄</w:t>
            </w:r>
          </w:p>
        </w:tc>
        <w:tc>
          <w:tcPr>
            <w:tcW w:w="647" w:type="dxa"/>
            <w:gridSpan w:val="3"/>
            <w:vAlign w:val="center"/>
          </w:tcPr>
          <w:p>
            <w:pPr>
              <w:jc w:val="center"/>
              <w:rPr>
                <w:rFonts w:ascii="仿宋_GB2312" w:eastAsia="仿宋_GB2312"/>
                <w:sz w:val="30"/>
              </w:rPr>
            </w:pPr>
          </w:p>
        </w:tc>
        <w:tc>
          <w:tcPr>
            <w:tcW w:w="630" w:type="dxa"/>
            <w:vAlign w:val="center"/>
          </w:tcPr>
          <w:p>
            <w:pPr>
              <w:jc w:val="center"/>
              <w:rPr>
                <w:rFonts w:ascii="仿宋_GB2312" w:eastAsia="仿宋_GB2312"/>
                <w:sz w:val="30"/>
              </w:rPr>
            </w:pPr>
            <w:r>
              <w:rPr>
                <w:rFonts w:hint="eastAsia" w:ascii="仿宋_GB2312" w:eastAsia="仿宋_GB2312"/>
                <w:sz w:val="30"/>
              </w:rPr>
              <w:t>职称</w:t>
            </w:r>
          </w:p>
        </w:tc>
        <w:tc>
          <w:tcPr>
            <w:tcW w:w="1665" w:type="dxa"/>
            <w:gridSpan w:val="2"/>
            <w:vAlign w:val="center"/>
          </w:tcPr>
          <w:p>
            <w:pPr>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548" w:type="dxa"/>
            <w:vAlign w:val="center"/>
          </w:tcPr>
          <w:p>
            <w:pPr>
              <w:jc w:val="center"/>
              <w:rPr>
                <w:rFonts w:ascii="仿宋_GB2312" w:eastAsia="仿宋_GB2312"/>
                <w:sz w:val="30"/>
              </w:rPr>
            </w:pPr>
            <w:r>
              <w:rPr>
                <w:rFonts w:hint="eastAsia" w:ascii="仿宋_GB2312" w:eastAsia="仿宋_GB2312"/>
                <w:sz w:val="30"/>
              </w:rPr>
              <w:t>学校通讯地    址</w:t>
            </w:r>
          </w:p>
        </w:tc>
        <w:tc>
          <w:tcPr>
            <w:tcW w:w="4545" w:type="dxa"/>
            <w:gridSpan w:val="8"/>
            <w:vAlign w:val="center"/>
          </w:tcPr>
          <w:p>
            <w:pPr>
              <w:jc w:val="center"/>
              <w:rPr>
                <w:rFonts w:ascii="仿宋_GB2312" w:eastAsia="仿宋_GB2312"/>
                <w:sz w:val="30"/>
              </w:rPr>
            </w:pPr>
          </w:p>
        </w:tc>
        <w:tc>
          <w:tcPr>
            <w:tcW w:w="945" w:type="dxa"/>
            <w:gridSpan w:val="3"/>
            <w:vAlign w:val="center"/>
          </w:tcPr>
          <w:p>
            <w:pPr>
              <w:jc w:val="center"/>
              <w:rPr>
                <w:rFonts w:ascii="仿宋_GB2312" w:eastAsia="仿宋_GB2312"/>
                <w:sz w:val="30"/>
              </w:rPr>
            </w:pPr>
            <w:r>
              <w:rPr>
                <w:rFonts w:hint="eastAsia" w:ascii="仿宋_GB2312" w:eastAsia="仿宋_GB2312"/>
                <w:sz w:val="30"/>
              </w:rPr>
              <w:t>联系电话</w:t>
            </w:r>
          </w:p>
        </w:tc>
        <w:tc>
          <w:tcPr>
            <w:tcW w:w="2610" w:type="dxa"/>
            <w:gridSpan w:val="5"/>
            <w:vAlign w:val="center"/>
          </w:tcPr>
          <w:p>
            <w:pPr>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1548" w:type="dxa"/>
            <w:vAlign w:val="center"/>
          </w:tcPr>
          <w:p>
            <w:pPr>
              <w:rPr>
                <w:rFonts w:ascii="仿宋_GB2312" w:eastAsia="仿宋_GB2312"/>
                <w:sz w:val="30"/>
              </w:rPr>
            </w:pPr>
            <w:r>
              <w:rPr>
                <w:rFonts w:hint="eastAsia" w:ascii="仿宋_GB2312" w:eastAsia="仿宋_GB2312"/>
                <w:sz w:val="30"/>
              </w:rPr>
              <w:t>本人参加科普小先生活动情况</w:t>
            </w:r>
          </w:p>
        </w:tc>
        <w:tc>
          <w:tcPr>
            <w:tcW w:w="8100" w:type="dxa"/>
            <w:gridSpan w:val="16"/>
            <w:vAlign w:val="center"/>
          </w:tcPr>
          <w:p>
            <w:pP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1548" w:type="dxa"/>
            <w:vAlign w:val="center"/>
          </w:tcPr>
          <w:p>
            <w:pPr>
              <w:jc w:val="center"/>
              <w:rPr>
                <w:rFonts w:ascii="仿宋_GB2312" w:eastAsia="仿宋_GB2312"/>
                <w:sz w:val="30"/>
              </w:rPr>
            </w:pPr>
            <w:r>
              <w:rPr>
                <w:rFonts w:hint="eastAsia" w:ascii="仿宋_GB2312" w:eastAsia="仿宋_GB2312"/>
                <w:sz w:val="30"/>
              </w:rPr>
              <w:t>学校</w:t>
            </w:r>
          </w:p>
          <w:p>
            <w:pPr>
              <w:jc w:val="center"/>
              <w:rPr>
                <w:rFonts w:ascii="仿宋_GB2312" w:eastAsia="仿宋_GB2312"/>
                <w:sz w:val="30"/>
              </w:rPr>
            </w:pPr>
            <w:r>
              <w:rPr>
                <w:rFonts w:hint="eastAsia" w:ascii="仿宋_GB2312" w:eastAsia="仿宋_GB2312"/>
                <w:sz w:val="30"/>
              </w:rPr>
              <w:t>推荐</w:t>
            </w:r>
          </w:p>
          <w:p>
            <w:pPr>
              <w:jc w:val="center"/>
              <w:rPr>
                <w:rFonts w:ascii="仿宋_GB2312" w:eastAsia="仿宋_GB2312"/>
                <w:sz w:val="30"/>
              </w:rPr>
            </w:pPr>
            <w:r>
              <w:rPr>
                <w:rFonts w:hint="eastAsia" w:ascii="仿宋_GB2312" w:eastAsia="仿宋_GB2312"/>
                <w:sz w:val="30"/>
              </w:rPr>
              <w:t>意见</w:t>
            </w:r>
          </w:p>
        </w:tc>
        <w:tc>
          <w:tcPr>
            <w:tcW w:w="8100" w:type="dxa"/>
            <w:gridSpan w:val="16"/>
            <w:vAlign w:val="center"/>
          </w:tcPr>
          <w:p>
            <w:pPr>
              <w:rPr>
                <w:rFonts w:hint="eastAsia" w:ascii="仿宋_GB2312" w:eastAsia="仿宋_GB2312"/>
                <w:sz w:val="30"/>
              </w:rPr>
            </w:pPr>
          </w:p>
          <w:p>
            <w:pPr>
              <w:rPr>
                <w:rFonts w:ascii="仿宋_GB2312" w:eastAsia="仿宋_GB2312"/>
                <w:sz w:val="30"/>
              </w:rPr>
            </w:pPr>
            <w:r>
              <w:rPr>
                <w:rFonts w:hint="eastAsia" w:ascii="仿宋_GB2312" w:eastAsia="仿宋_GB2312"/>
                <w:sz w:val="30"/>
              </w:rPr>
              <w:t>学校负责人签名：                     盖章：</w:t>
            </w:r>
          </w:p>
          <w:p>
            <w:pPr>
              <w:rPr>
                <w:rFonts w:ascii="仿宋_GB2312" w:eastAsia="仿宋_GB2312"/>
                <w:sz w:val="30"/>
              </w:rPr>
            </w:pPr>
            <w:r>
              <w:rPr>
                <w:rFonts w:hint="eastAsia" w:ascii="仿宋_GB2312"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548" w:type="dxa"/>
            <w:vAlign w:val="center"/>
          </w:tcPr>
          <w:p>
            <w:pPr>
              <w:jc w:val="center"/>
              <w:rPr>
                <w:rFonts w:hint="eastAsia" w:ascii="仿宋_GB2312" w:eastAsia="仿宋_GB2312"/>
                <w:sz w:val="30"/>
              </w:rPr>
            </w:pPr>
            <w:r>
              <w:rPr>
                <w:rFonts w:hint="eastAsia" w:ascii="仿宋_GB2312" w:eastAsia="仿宋_GB2312"/>
                <w:sz w:val="30"/>
              </w:rPr>
              <w:t>市县</w:t>
            </w:r>
            <w:r>
              <w:rPr>
                <w:rFonts w:ascii="仿宋_GB2312" w:eastAsia="仿宋_GB2312"/>
                <w:sz w:val="30"/>
              </w:rPr>
              <w:t>教育部门推荐意见</w:t>
            </w:r>
          </w:p>
        </w:tc>
        <w:tc>
          <w:tcPr>
            <w:tcW w:w="8100" w:type="dxa"/>
            <w:gridSpan w:val="16"/>
            <w:vAlign w:val="center"/>
          </w:tcPr>
          <w:p>
            <w:pPr>
              <w:rPr>
                <w:rFonts w:hint="eastAsia" w:ascii="仿宋_GB2312" w:eastAsia="仿宋_GB2312"/>
                <w:sz w:val="30"/>
              </w:rPr>
            </w:pPr>
          </w:p>
          <w:p>
            <w:pPr>
              <w:rPr>
                <w:rFonts w:ascii="仿宋_GB2312" w:eastAsia="仿宋_GB2312"/>
                <w:sz w:val="30"/>
              </w:rPr>
            </w:pPr>
            <w:r>
              <w:rPr>
                <w:rFonts w:hint="eastAsia" w:ascii="仿宋_GB2312" w:eastAsia="仿宋_GB2312"/>
                <w:sz w:val="30"/>
              </w:rPr>
              <w:t>负责</w:t>
            </w:r>
            <w:r>
              <w:rPr>
                <w:rFonts w:ascii="仿宋_GB2312" w:eastAsia="仿宋_GB2312"/>
                <w:sz w:val="30"/>
              </w:rPr>
              <w:t>人签名：</w:t>
            </w:r>
            <w:r>
              <w:rPr>
                <w:rFonts w:hint="eastAsia" w:ascii="仿宋_GB2312" w:eastAsia="仿宋_GB2312"/>
                <w:sz w:val="30"/>
              </w:rPr>
              <w:t xml:space="preserve">                    </w:t>
            </w:r>
          </w:p>
          <w:p>
            <w:pPr>
              <w:ind w:firstLine="4950" w:firstLineChars="1650"/>
              <w:rPr>
                <w:rFonts w:hint="eastAsia" w:ascii="仿宋_GB2312" w:eastAsia="仿宋_GB2312"/>
                <w:sz w:val="30"/>
              </w:rPr>
            </w:pPr>
            <w:r>
              <w:rPr>
                <w:rFonts w:hint="eastAsia" w:ascii="仿宋_GB2312" w:eastAsia="仿宋_GB2312"/>
                <w:sz w:val="30"/>
              </w:rPr>
              <w:t>盖章：</w:t>
            </w:r>
          </w:p>
          <w:p>
            <w:pPr>
              <w:rPr>
                <w:rFonts w:hint="eastAsia" w:ascii="仿宋_GB2312" w:eastAsia="仿宋_GB2312"/>
                <w:sz w:val="30"/>
              </w:rPr>
            </w:pPr>
            <w:r>
              <w:rPr>
                <w:rFonts w:hint="eastAsia" w:ascii="仿宋_GB2312"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trPr>
        <w:tc>
          <w:tcPr>
            <w:tcW w:w="1548" w:type="dxa"/>
            <w:vAlign w:val="center"/>
          </w:tcPr>
          <w:p>
            <w:pPr>
              <w:jc w:val="center"/>
              <w:rPr>
                <w:rFonts w:ascii="仿宋_GB2312" w:eastAsia="仿宋_GB2312"/>
                <w:sz w:val="30"/>
              </w:rPr>
            </w:pPr>
            <w:r>
              <w:rPr>
                <w:rFonts w:hint="eastAsia" w:ascii="仿宋_GB2312" w:eastAsia="仿宋_GB2312"/>
                <w:sz w:val="30"/>
              </w:rPr>
              <w:t>市县科协部门推荐意见</w:t>
            </w:r>
          </w:p>
        </w:tc>
        <w:tc>
          <w:tcPr>
            <w:tcW w:w="8100" w:type="dxa"/>
            <w:gridSpan w:val="16"/>
          </w:tcPr>
          <w:p>
            <w:pPr>
              <w:rPr>
                <w:rFonts w:hint="eastAsia" w:ascii="仿宋_GB2312" w:eastAsia="仿宋_GB2312"/>
                <w:sz w:val="30"/>
              </w:rPr>
            </w:pPr>
          </w:p>
          <w:p>
            <w:pPr>
              <w:rPr>
                <w:rFonts w:ascii="仿宋_GB2312" w:eastAsia="仿宋_GB2312"/>
                <w:sz w:val="30"/>
              </w:rPr>
            </w:pPr>
            <w:r>
              <w:rPr>
                <w:rFonts w:hint="eastAsia" w:ascii="仿宋_GB2312" w:eastAsia="仿宋_GB2312"/>
                <w:sz w:val="30"/>
              </w:rPr>
              <w:t>负责人签名：                         盖章：</w:t>
            </w:r>
          </w:p>
          <w:p>
            <w:pPr>
              <w:rPr>
                <w:rFonts w:ascii="仿宋_GB2312" w:eastAsia="仿宋_GB2312"/>
                <w:sz w:val="30"/>
              </w:rPr>
            </w:pPr>
            <w:r>
              <w:rPr>
                <w:rFonts w:hint="eastAsia" w:ascii="仿宋_GB2312" w:eastAsia="仿宋_GB2312"/>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1548" w:type="dxa"/>
            <w:vAlign w:val="center"/>
          </w:tcPr>
          <w:p>
            <w:pPr>
              <w:jc w:val="center"/>
              <w:rPr>
                <w:rFonts w:ascii="仿宋_GB2312" w:eastAsia="仿宋_GB2312"/>
                <w:sz w:val="30"/>
              </w:rPr>
            </w:pPr>
            <w:r>
              <w:rPr>
                <w:rFonts w:hint="eastAsia" w:ascii="仿宋_GB2312" w:eastAsia="仿宋_GB2312"/>
                <w:sz w:val="30"/>
              </w:rPr>
              <w:t>备</w:t>
            </w:r>
          </w:p>
          <w:p>
            <w:pPr>
              <w:jc w:val="center"/>
              <w:rPr>
                <w:rFonts w:ascii="仿宋_GB2312" w:eastAsia="仿宋_GB2312"/>
                <w:sz w:val="30"/>
              </w:rPr>
            </w:pPr>
            <w:r>
              <w:rPr>
                <w:rFonts w:hint="eastAsia" w:ascii="仿宋_GB2312" w:eastAsia="仿宋_GB2312"/>
                <w:sz w:val="30"/>
              </w:rPr>
              <w:t>注</w:t>
            </w:r>
          </w:p>
        </w:tc>
        <w:tc>
          <w:tcPr>
            <w:tcW w:w="8100" w:type="dxa"/>
            <w:gridSpan w:val="16"/>
          </w:tcPr>
          <w:p>
            <w:pPr>
              <w:rPr>
                <w:rFonts w:hint="eastAsia" w:ascii="仿宋_GB2312" w:eastAsia="仿宋_GB2312"/>
                <w:sz w:val="30"/>
              </w:rPr>
            </w:pPr>
          </w:p>
          <w:p>
            <w:pPr>
              <w:rPr>
                <w:rFonts w:ascii="仿宋_GB2312" w:eastAsia="仿宋_GB2312"/>
                <w:sz w:val="30"/>
              </w:rPr>
            </w:pPr>
            <w:r>
              <w:rPr>
                <w:rFonts w:hint="eastAsia" w:ascii="仿宋_GB2312" w:eastAsia="仿宋_GB2312"/>
                <w:sz w:val="30"/>
              </w:rPr>
              <w:t>报名</w:t>
            </w:r>
            <w:r>
              <w:rPr>
                <w:rFonts w:ascii="仿宋_GB2312" w:eastAsia="仿宋_GB2312"/>
                <w:sz w:val="30"/>
              </w:rPr>
              <w:t>表不盖章</w:t>
            </w:r>
            <w:r>
              <w:rPr>
                <w:rFonts w:hint="eastAsia" w:ascii="仿宋_GB2312" w:eastAsia="仿宋_GB2312"/>
                <w:sz w:val="30"/>
              </w:rPr>
              <w:t>视</w:t>
            </w:r>
            <w:r>
              <w:rPr>
                <w:rFonts w:ascii="仿宋_GB2312" w:eastAsia="仿宋_GB2312"/>
                <w:sz w:val="30"/>
              </w:rPr>
              <w:t>为无效</w:t>
            </w:r>
            <w:r>
              <w:rPr>
                <w:rFonts w:hint="eastAsia" w:ascii="仿宋_GB2312" w:eastAsia="仿宋_GB2312"/>
                <w:sz w:val="30"/>
              </w:rPr>
              <w:t>。</w:t>
            </w:r>
          </w:p>
        </w:tc>
      </w:tr>
    </w:tbl>
    <w:p>
      <w:pPr>
        <w:rPr>
          <w:rFonts w:ascii="仿宋_GB2312" w:eastAsia="仿宋_GB2312"/>
          <w:sz w:val="30"/>
        </w:rPr>
        <w:sectPr>
          <w:footerReference r:id="rId3" w:type="default"/>
          <w:footerReference r:id="rId4" w:type="even"/>
          <w:pgSz w:w="11906" w:h="16838"/>
          <w:pgMar w:top="1418" w:right="1418" w:bottom="1247" w:left="1418" w:header="851" w:footer="992" w:gutter="0"/>
          <w:pgNumType w:fmt="numberInDash"/>
          <w:cols w:space="425" w:num="1"/>
          <w:docGrid w:type="linesAndChars" w:linePitch="442" w:charSpace="0"/>
        </w:sectPr>
      </w:pPr>
    </w:p>
    <w:p>
      <w:pPr>
        <w:tabs>
          <w:tab w:val="left" w:pos="1746"/>
        </w:tabs>
        <w:bidi w:val="0"/>
        <w:jc w:val="left"/>
        <w:rPr>
          <w:rFonts w:hint="eastAsia"/>
          <w:lang w:val="en-US" w:eastAsia="zh-CN"/>
        </w:rPr>
      </w:pP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txbxContent>
              </v:textbox>
            </v:shape>
          </w:pict>
        </mc:Fallback>
      </mc:AlternateContent>
    </w:r>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05"/>
    <w:rsid w:val="00126DB6"/>
    <w:rsid w:val="00145A7D"/>
    <w:rsid w:val="001D376F"/>
    <w:rsid w:val="00237473"/>
    <w:rsid w:val="00313137"/>
    <w:rsid w:val="00323E77"/>
    <w:rsid w:val="00344F20"/>
    <w:rsid w:val="004250DF"/>
    <w:rsid w:val="004C5658"/>
    <w:rsid w:val="004E40DB"/>
    <w:rsid w:val="004F4B92"/>
    <w:rsid w:val="00530E27"/>
    <w:rsid w:val="00670613"/>
    <w:rsid w:val="00722F4C"/>
    <w:rsid w:val="0074391A"/>
    <w:rsid w:val="00781F40"/>
    <w:rsid w:val="007C3F8A"/>
    <w:rsid w:val="0082274E"/>
    <w:rsid w:val="00836E2E"/>
    <w:rsid w:val="0086747E"/>
    <w:rsid w:val="0088747B"/>
    <w:rsid w:val="008F6849"/>
    <w:rsid w:val="009218F6"/>
    <w:rsid w:val="00941E03"/>
    <w:rsid w:val="00951E05"/>
    <w:rsid w:val="009709A7"/>
    <w:rsid w:val="009E6E62"/>
    <w:rsid w:val="00A17DEC"/>
    <w:rsid w:val="00A80244"/>
    <w:rsid w:val="00AE4A9B"/>
    <w:rsid w:val="00AF5486"/>
    <w:rsid w:val="00BA47F0"/>
    <w:rsid w:val="00CB7019"/>
    <w:rsid w:val="00CE29C7"/>
    <w:rsid w:val="00DB2B21"/>
    <w:rsid w:val="00EC1DEC"/>
    <w:rsid w:val="01C231BF"/>
    <w:rsid w:val="033E3B30"/>
    <w:rsid w:val="04023332"/>
    <w:rsid w:val="05517C62"/>
    <w:rsid w:val="055E709B"/>
    <w:rsid w:val="06205EC8"/>
    <w:rsid w:val="068A61D0"/>
    <w:rsid w:val="074F6D35"/>
    <w:rsid w:val="07816973"/>
    <w:rsid w:val="07A86F80"/>
    <w:rsid w:val="07B87A77"/>
    <w:rsid w:val="07EA6579"/>
    <w:rsid w:val="0E4D15B3"/>
    <w:rsid w:val="0EA22AFE"/>
    <w:rsid w:val="0ED4367C"/>
    <w:rsid w:val="0FCA43A8"/>
    <w:rsid w:val="0FCD0D4C"/>
    <w:rsid w:val="126E45B7"/>
    <w:rsid w:val="12B05CE2"/>
    <w:rsid w:val="135960DC"/>
    <w:rsid w:val="14171C76"/>
    <w:rsid w:val="14595BC6"/>
    <w:rsid w:val="151500AB"/>
    <w:rsid w:val="1630559C"/>
    <w:rsid w:val="16AC40A5"/>
    <w:rsid w:val="1A2B29C5"/>
    <w:rsid w:val="1A6C1331"/>
    <w:rsid w:val="1A8A32DD"/>
    <w:rsid w:val="1BC9697A"/>
    <w:rsid w:val="1CEA4C1C"/>
    <w:rsid w:val="1E860D28"/>
    <w:rsid w:val="1EC50CB4"/>
    <w:rsid w:val="1F3F590E"/>
    <w:rsid w:val="228A59E7"/>
    <w:rsid w:val="22D166DB"/>
    <w:rsid w:val="277230A3"/>
    <w:rsid w:val="2862741D"/>
    <w:rsid w:val="28952E92"/>
    <w:rsid w:val="29001A35"/>
    <w:rsid w:val="29DA6C23"/>
    <w:rsid w:val="2EAF2D37"/>
    <w:rsid w:val="2F40421B"/>
    <w:rsid w:val="3017742C"/>
    <w:rsid w:val="33FD262B"/>
    <w:rsid w:val="345C4D8B"/>
    <w:rsid w:val="34DA6AB6"/>
    <w:rsid w:val="35011D23"/>
    <w:rsid w:val="37585B6B"/>
    <w:rsid w:val="379E3927"/>
    <w:rsid w:val="3BF5498E"/>
    <w:rsid w:val="3C941742"/>
    <w:rsid w:val="3F991A2C"/>
    <w:rsid w:val="40894636"/>
    <w:rsid w:val="411B101C"/>
    <w:rsid w:val="41487599"/>
    <w:rsid w:val="4393674F"/>
    <w:rsid w:val="45574135"/>
    <w:rsid w:val="49941062"/>
    <w:rsid w:val="49D52B9F"/>
    <w:rsid w:val="4B562A7E"/>
    <w:rsid w:val="4BD017BB"/>
    <w:rsid w:val="4E2E50D6"/>
    <w:rsid w:val="51247976"/>
    <w:rsid w:val="51721BB9"/>
    <w:rsid w:val="52412AF5"/>
    <w:rsid w:val="524D3DA1"/>
    <w:rsid w:val="565B7D64"/>
    <w:rsid w:val="570E3214"/>
    <w:rsid w:val="5AB54B09"/>
    <w:rsid w:val="5AF27A01"/>
    <w:rsid w:val="5BB007B6"/>
    <w:rsid w:val="5FB406B4"/>
    <w:rsid w:val="5FD41533"/>
    <w:rsid w:val="5FDA3EF3"/>
    <w:rsid w:val="609478E5"/>
    <w:rsid w:val="62C350BF"/>
    <w:rsid w:val="62D33BCE"/>
    <w:rsid w:val="645F18B8"/>
    <w:rsid w:val="66100636"/>
    <w:rsid w:val="672E12FD"/>
    <w:rsid w:val="68084947"/>
    <w:rsid w:val="68C475F2"/>
    <w:rsid w:val="6AED799B"/>
    <w:rsid w:val="6B8C79FF"/>
    <w:rsid w:val="6C7D65F3"/>
    <w:rsid w:val="6DB727F2"/>
    <w:rsid w:val="6F701E57"/>
    <w:rsid w:val="6F750F70"/>
    <w:rsid w:val="707B6355"/>
    <w:rsid w:val="70865754"/>
    <w:rsid w:val="716B1BD1"/>
    <w:rsid w:val="727622B7"/>
    <w:rsid w:val="733A6E7D"/>
    <w:rsid w:val="750321A6"/>
    <w:rsid w:val="75E96CF8"/>
    <w:rsid w:val="76AD01B2"/>
    <w:rsid w:val="77FC2329"/>
    <w:rsid w:val="79205AEB"/>
    <w:rsid w:val="796E0B93"/>
    <w:rsid w:val="799C4A34"/>
    <w:rsid w:val="7A5D62C9"/>
    <w:rsid w:val="7AC34E33"/>
    <w:rsid w:val="7AD26D52"/>
    <w:rsid w:val="7EA33F72"/>
    <w:rsid w:val="7FAD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Words>
  <Characters>2404</Characters>
  <Lines>20</Lines>
  <Paragraphs>5</Paragraphs>
  <TotalTime>38</TotalTime>
  <ScaleCrop>false</ScaleCrop>
  <LinksUpToDate>false</LinksUpToDate>
  <CharactersWithSpaces>2820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2019-02-20T01:26:00Z</dcterms:created>
  <dc:creator>lenovo</dc:creator>
  <cp:lastModifiedBy>lenovo</cp:lastModifiedBy>
  <cp:lastPrinted>2020-06-01T08:01:00Z</cp:lastPrinted>
  <dcterms:modified xsi:type="dcterms:W3CDTF">2020-06-08T03:35:57Z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